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BF4F" w14:textId="77777777" w:rsidR="009B3152" w:rsidRPr="005F64E2" w:rsidRDefault="009B3152" w:rsidP="003478A0">
      <w:pPr>
        <w:pStyle w:val="ZkladntextIMP"/>
        <w:spacing w:line="240" w:lineRule="auto"/>
        <w:jc w:val="center"/>
        <w:rPr>
          <w:rFonts w:ascii="Arial" w:hAnsi="Arial" w:cs="Arial"/>
        </w:rPr>
      </w:pPr>
    </w:p>
    <w:p w14:paraId="6B8FBF50" w14:textId="77777777" w:rsidR="009B3152" w:rsidRPr="005F64E2" w:rsidRDefault="009B3152">
      <w:pPr>
        <w:rPr>
          <w:rFonts w:ascii="Arial" w:hAnsi="Arial" w:cs="Arial"/>
          <w:sz w:val="24"/>
        </w:rPr>
      </w:pPr>
    </w:p>
    <w:p w14:paraId="6B8FBF51" w14:textId="77777777" w:rsidR="009B3152" w:rsidRPr="005F64E2" w:rsidRDefault="009B3152">
      <w:pPr>
        <w:rPr>
          <w:rFonts w:ascii="Arial" w:hAnsi="Arial" w:cs="Arial"/>
          <w:sz w:val="24"/>
        </w:rPr>
      </w:pPr>
    </w:p>
    <w:p w14:paraId="6B8FBF52" w14:textId="77777777" w:rsidR="009B3152" w:rsidRDefault="009B3152">
      <w:pPr>
        <w:rPr>
          <w:rFonts w:ascii="Arial" w:hAnsi="Arial" w:cs="Arial"/>
          <w:sz w:val="24"/>
        </w:rPr>
      </w:pPr>
    </w:p>
    <w:p w14:paraId="6B8FBF53" w14:textId="77777777" w:rsidR="000655F1" w:rsidRDefault="000655F1">
      <w:pPr>
        <w:rPr>
          <w:rFonts w:ascii="Arial" w:hAnsi="Arial" w:cs="Arial"/>
          <w:sz w:val="24"/>
        </w:rPr>
      </w:pPr>
    </w:p>
    <w:p w14:paraId="6B8FBF54" w14:textId="77777777" w:rsidR="000655F1" w:rsidRDefault="000655F1">
      <w:pPr>
        <w:rPr>
          <w:rFonts w:ascii="Arial" w:hAnsi="Arial" w:cs="Arial"/>
          <w:sz w:val="24"/>
        </w:rPr>
      </w:pPr>
    </w:p>
    <w:p w14:paraId="6B8FBF55" w14:textId="77777777" w:rsidR="000655F1" w:rsidRPr="005F64E2" w:rsidRDefault="000655F1">
      <w:pPr>
        <w:rPr>
          <w:rFonts w:ascii="Arial" w:hAnsi="Arial" w:cs="Arial"/>
          <w:sz w:val="24"/>
        </w:rPr>
      </w:pPr>
    </w:p>
    <w:p w14:paraId="6B8FBF56" w14:textId="25533799" w:rsidR="009B3152" w:rsidRPr="005F64E2" w:rsidRDefault="007C4C98" w:rsidP="00BF23A4">
      <w:pPr>
        <w:pStyle w:val="Nadpis3"/>
        <w:numPr>
          <w:ilvl w:val="0"/>
          <w:numId w:val="0"/>
        </w:numPr>
        <w:tabs>
          <w:tab w:val="left" w:pos="0"/>
        </w:tabs>
        <w:rPr>
          <w:rFonts w:ascii="Arial" w:hAnsi="Arial" w:cs="Arial"/>
          <w:strike/>
        </w:rPr>
      </w:pPr>
      <w:bookmarkStart w:id="0" w:name="_Toc461613451"/>
      <w:r w:rsidRPr="005F64E2">
        <w:rPr>
          <w:rFonts w:ascii="Arial" w:hAnsi="Arial" w:cs="Arial"/>
        </w:rPr>
        <w:t xml:space="preserve">ZADÁVACÍ </w:t>
      </w:r>
      <w:proofErr w:type="gramStart"/>
      <w:r w:rsidRPr="005F64E2">
        <w:rPr>
          <w:rFonts w:ascii="Arial" w:hAnsi="Arial" w:cs="Arial"/>
        </w:rPr>
        <w:t xml:space="preserve">DOKUMENTACE </w:t>
      </w:r>
      <w:bookmarkEnd w:id="0"/>
      <w:r w:rsidR="00960AEE">
        <w:rPr>
          <w:rFonts w:ascii="Arial" w:hAnsi="Arial" w:cs="Arial"/>
        </w:rPr>
        <w:t>- editovatelná</w:t>
      </w:r>
      <w:proofErr w:type="gramEnd"/>
    </w:p>
    <w:p w14:paraId="6B8FBF57" w14:textId="77777777" w:rsidR="009B3152" w:rsidRPr="005F64E2" w:rsidRDefault="000A19AA">
      <w:pPr>
        <w:jc w:val="center"/>
        <w:rPr>
          <w:rFonts w:ascii="Arial" w:hAnsi="Arial" w:cs="Arial"/>
          <w:sz w:val="32"/>
        </w:rPr>
      </w:pPr>
      <w:r w:rsidRPr="005F64E2">
        <w:rPr>
          <w:rFonts w:ascii="Arial" w:hAnsi="Arial" w:cs="Arial"/>
          <w:sz w:val="32"/>
        </w:rPr>
        <w:t>p</w:t>
      </w:r>
      <w:r w:rsidR="009B3152" w:rsidRPr="005F64E2">
        <w:rPr>
          <w:rFonts w:ascii="Arial" w:hAnsi="Arial" w:cs="Arial"/>
          <w:sz w:val="32"/>
        </w:rPr>
        <w:t>ro</w:t>
      </w:r>
      <w:r w:rsidRPr="005F64E2">
        <w:rPr>
          <w:rFonts w:ascii="Arial" w:hAnsi="Arial" w:cs="Arial"/>
          <w:sz w:val="32"/>
        </w:rPr>
        <w:t xml:space="preserve"> nadlimitní</w:t>
      </w:r>
      <w:r w:rsidR="009B3152" w:rsidRPr="005F64E2">
        <w:rPr>
          <w:rFonts w:ascii="Arial" w:hAnsi="Arial" w:cs="Arial"/>
          <w:sz w:val="32"/>
        </w:rPr>
        <w:t xml:space="preserve"> veřejnou zakázku na </w:t>
      </w:r>
      <w:r w:rsidR="00AE152A">
        <w:rPr>
          <w:rFonts w:ascii="Arial" w:hAnsi="Arial" w:cs="Arial"/>
          <w:sz w:val="32"/>
        </w:rPr>
        <w:t>služby</w:t>
      </w:r>
    </w:p>
    <w:p w14:paraId="6B8FBF58" w14:textId="77777777" w:rsidR="009B3152" w:rsidRPr="005F64E2" w:rsidRDefault="009B3152">
      <w:pPr>
        <w:rPr>
          <w:rFonts w:ascii="Arial" w:hAnsi="Arial" w:cs="Arial"/>
          <w:sz w:val="24"/>
        </w:rPr>
      </w:pPr>
    </w:p>
    <w:p w14:paraId="6B8FBF59" w14:textId="77777777" w:rsidR="009B3152" w:rsidRDefault="009B3152" w:rsidP="009756F9">
      <w:pPr>
        <w:pStyle w:val="Nadpis3IMP"/>
        <w:spacing w:line="240" w:lineRule="auto"/>
        <w:rPr>
          <w:rFonts w:ascii="Arial" w:hAnsi="Arial" w:cs="Arial"/>
        </w:rPr>
      </w:pPr>
    </w:p>
    <w:p w14:paraId="6B8FBF5A" w14:textId="77777777" w:rsidR="00DD6A95" w:rsidRDefault="00DD6A95" w:rsidP="00DD6A95">
      <w:pPr>
        <w:pStyle w:val="NormlnIMP"/>
      </w:pPr>
    </w:p>
    <w:p w14:paraId="6B8FBF5B" w14:textId="77777777" w:rsidR="00DD6A95" w:rsidRDefault="00DD6A95" w:rsidP="00DD6A95">
      <w:pPr>
        <w:pStyle w:val="NormlnIMP"/>
      </w:pPr>
    </w:p>
    <w:p w14:paraId="6B8FBF5C" w14:textId="77777777" w:rsidR="00DD6A95" w:rsidRPr="00DD6A95" w:rsidRDefault="00DD6A95" w:rsidP="00DD6A95">
      <w:pPr>
        <w:pStyle w:val="NormlnIMP"/>
      </w:pPr>
    </w:p>
    <w:p w14:paraId="6B8FBF5D" w14:textId="77777777" w:rsidR="00C2306A" w:rsidRPr="00B90024" w:rsidRDefault="00C2306A" w:rsidP="00C2306A">
      <w:pPr>
        <w:pStyle w:val="Zhlav"/>
        <w:tabs>
          <w:tab w:val="clear" w:pos="9072"/>
        </w:tabs>
        <w:ind w:right="-286"/>
        <w:jc w:val="center"/>
        <w:rPr>
          <w:rFonts w:ascii="Arial" w:hAnsi="Arial" w:cs="Arial"/>
          <w:b/>
          <w:sz w:val="36"/>
          <w:szCs w:val="36"/>
          <w:lang w:eastAsia="cs-CZ"/>
        </w:rPr>
      </w:pPr>
      <w:r w:rsidRPr="00B90024">
        <w:rPr>
          <w:rFonts w:ascii="Arial" w:hAnsi="Arial" w:cs="Arial"/>
          <w:b/>
          <w:color w:val="000000"/>
          <w:sz w:val="36"/>
          <w:szCs w:val="36"/>
        </w:rPr>
        <w:t>„</w:t>
      </w:r>
      <w:r w:rsidRPr="00B90024">
        <w:rPr>
          <w:rFonts w:ascii="Arial" w:hAnsi="Arial" w:cs="Arial"/>
          <w:b/>
          <w:sz w:val="36"/>
          <w:szCs w:val="36"/>
          <w:lang w:eastAsia="cs-CZ"/>
        </w:rPr>
        <w:t>REKO CENTRAL –</w:t>
      </w:r>
    </w:p>
    <w:p w14:paraId="6B8FBF5E" w14:textId="77777777" w:rsidR="00C2306A" w:rsidRPr="00B90024" w:rsidRDefault="00C2306A" w:rsidP="00C2306A">
      <w:pPr>
        <w:suppressAutoHyphens w:val="0"/>
        <w:autoSpaceDE w:val="0"/>
        <w:autoSpaceDN w:val="0"/>
        <w:adjustRightInd w:val="0"/>
        <w:jc w:val="center"/>
        <w:rPr>
          <w:rFonts w:ascii="Arial" w:hAnsi="Arial" w:cs="Arial"/>
          <w:b/>
          <w:color w:val="000000"/>
          <w:sz w:val="36"/>
          <w:szCs w:val="36"/>
        </w:rPr>
      </w:pPr>
      <w:r w:rsidRPr="00B90024">
        <w:rPr>
          <w:rFonts w:ascii="Arial" w:hAnsi="Arial" w:cs="Arial"/>
          <w:b/>
          <w:sz w:val="36"/>
          <w:szCs w:val="36"/>
          <w:lang w:eastAsia="cs-CZ"/>
        </w:rPr>
        <w:t>vypracování realizační projektové dokumentace</w:t>
      </w:r>
      <w:r w:rsidRPr="00B90024">
        <w:rPr>
          <w:rFonts w:ascii="Arial" w:hAnsi="Arial" w:cs="Arial"/>
          <w:b/>
          <w:color w:val="000000"/>
          <w:sz w:val="36"/>
          <w:szCs w:val="36"/>
        </w:rPr>
        <w:t>“</w:t>
      </w:r>
    </w:p>
    <w:p w14:paraId="6B8FBF5F" w14:textId="77777777" w:rsidR="00DD6A95" w:rsidRDefault="00DD6A95">
      <w:pPr>
        <w:rPr>
          <w:rFonts w:ascii="Arial" w:hAnsi="Arial" w:cs="Arial"/>
          <w:sz w:val="24"/>
        </w:rPr>
      </w:pPr>
    </w:p>
    <w:p w14:paraId="6B8FBF60" w14:textId="77777777" w:rsidR="00DD6A95" w:rsidRDefault="00DD6A95">
      <w:pPr>
        <w:rPr>
          <w:rFonts w:ascii="Arial" w:hAnsi="Arial" w:cs="Arial"/>
          <w:sz w:val="24"/>
        </w:rPr>
      </w:pPr>
    </w:p>
    <w:p w14:paraId="6B8FBF61" w14:textId="77777777" w:rsidR="00DD6A95" w:rsidRPr="005F64E2" w:rsidRDefault="00DD6A95">
      <w:pPr>
        <w:rPr>
          <w:rFonts w:ascii="Arial" w:hAnsi="Arial" w:cs="Arial"/>
          <w:sz w:val="24"/>
        </w:rPr>
      </w:pPr>
    </w:p>
    <w:p w14:paraId="6B8FBF62" w14:textId="77777777" w:rsidR="009B3152" w:rsidRPr="00103380" w:rsidRDefault="009B3152" w:rsidP="00103380">
      <w:pPr>
        <w:jc w:val="center"/>
        <w:rPr>
          <w:rFonts w:ascii="Arial" w:hAnsi="Arial" w:cs="Arial"/>
          <w:b/>
          <w:sz w:val="32"/>
        </w:rPr>
      </w:pPr>
      <w:r w:rsidRPr="005F64E2">
        <w:rPr>
          <w:rFonts w:ascii="Arial" w:hAnsi="Arial" w:cs="Arial"/>
          <w:b/>
          <w:sz w:val="32"/>
        </w:rPr>
        <w:t xml:space="preserve">zadanou </w:t>
      </w:r>
      <w:r w:rsidR="009D2B70" w:rsidRPr="005F64E2">
        <w:rPr>
          <w:rFonts w:ascii="Arial" w:hAnsi="Arial" w:cs="Arial"/>
          <w:b/>
          <w:sz w:val="32"/>
        </w:rPr>
        <w:t>v</w:t>
      </w:r>
      <w:r w:rsidR="00200874">
        <w:rPr>
          <w:rFonts w:ascii="Arial" w:hAnsi="Arial" w:cs="Arial"/>
          <w:b/>
          <w:sz w:val="32"/>
        </w:rPr>
        <w:t> užším řízení dle § 58</w:t>
      </w:r>
      <w:r w:rsidR="00122B4F" w:rsidRPr="005F64E2">
        <w:rPr>
          <w:rFonts w:ascii="Arial" w:hAnsi="Arial" w:cs="Arial"/>
          <w:b/>
          <w:sz w:val="32"/>
        </w:rPr>
        <w:t xml:space="preserve"> </w:t>
      </w:r>
      <w:r w:rsidRPr="00103380">
        <w:rPr>
          <w:rFonts w:ascii="Arial" w:hAnsi="Arial" w:cs="Arial"/>
          <w:b/>
          <w:bCs/>
          <w:sz w:val="32"/>
        </w:rPr>
        <w:t xml:space="preserve">dle </w:t>
      </w:r>
      <w:r w:rsidR="00122B4F" w:rsidRPr="00103380">
        <w:rPr>
          <w:rFonts w:ascii="Arial" w:hAnsi="Arial" w:cs="Arial"/>
          <w:b/>
          <w:bCs/>
          <w:sz w:val="32"/>
        </w:rPr>
        <w:t>zá</w:t>
      </w:r>
      <w:r w:rsidRPr="00103380">
        <w:rPr>
          <w:rFonts w:ascii="Arial" w:hAnsi="Arial" w:cs="Arial"/>
          <w:b/>
          <w:bCs/>
          <w:sz w:val="32"/>
        </w:rPr>
        <w:t xml:space="preserve">kona </w:t>
      </w:r>
      <w:r w:rsidR="00473570" w:rsidRPr="00103380">
        <w:rPr>
          <w:rFonts w:ascii="Arial" w:hAnsi="Arial" w:cs="Arial"/>
          <w:b/>
          <w:bCs/>
          <w:sz w:val="32"/>
        </w:rPr>
        <w:t xml:space="preserve">č. </w:t>
      </w:r>
      <w:r w:rsidR="00807651" w:rsidRPr="00103380">
        <w:rPr>
          <w:rFonts w:ascii="Arial" w:hAnsi="Arial" w:cs="Arial"/>
          <w:b/>
          <w:bCs/>
          <w:sz w:val="32"/>
        </w:rPr>
        <w:t>134/2016</w:t>
      </w:r>
      <w:r w:rsidR="00473570" w:rsidRPr="00103380">
        <w:rPr>
          <w:rFonts w:ascii="Arial" w:hAnsi="Arial" w:cs="Arial"/>
          <w:b/>
          <w:bCs/>
          <w:sz w:val="32"/>
        </w:rPr>
        <w:t xml:space="preserve"> Sb.</w:t>
      </w:r>
      <w:r w:rsidR="000A02AB">
        <w:rPr>
          <w:rFonts w:ascii="Arial" w:hAnsi="Arial" w:cs="Arial"/>
          <w:sz w:val="32"/>
        </w:rPr>
        <w:t>,</w:t>
      </w:r>
      <w:r w:rsidR="00473570" w:rsidRPr="005F64E2">
        <w:rPr>
          <w:rFonts w:ascii="Arial" w:hAnsi="Arial" w:cs="Arial"/>
          <w:sz w:val="32"/>
        </w:rPr>
        <w:t xml:space="preserve"> v platném </w:t>
      </w:r>
      <w:r w:rsidR="002F5A0A" w:rsidRPr="005F64E2">
        <w:rPr>
          <w:rFonts w:ascii="Arial" w:hAnsi="Arial" w:cs="Arial"/>
          <w:sz w:val="32"/>
        </w:rPr>
        <w:t xml:space="preserve">znění </w:t>
      </w:r>
      <w:r w:rsidR="000A19AA" w:rsidRPr="005F64E2">
        <w:rPr>
          <w:rFonts w:ascii="Arial" w:hAnsi="Arial" w:cs="Arial"/>
          <w:sz w:val="32"/>
        </w:rPr>
        <w:t>(dále jen Z</w:t>
      </w:r>
      <w:r w:rsidR="00BC1C77">
        <w:rPr>
          <w:rFonts w:ascii="Arial" w:hAnsi="Arial" w:cs="Arial"/>
          <w:sz w:val="32"/>
        </w:rPr>
        <w:t>Z</w:t>
      </w:r>
      <w:r w:rsidR="000A19AA" w:rsidRPr="005F64E2">
        <w:rPr>
          <w:rFonts w:ascii="Arial" w:hAnsi="Arial" w:cs="Arial"/>
          <w:sz w:val="32"/>
        </w:rPr>
        <w:t>VZ)</w:t>
      </w:r>
    </w:p>
    <w:p w14:paraId="6B8FBF63" w14:textId="77777777" w:rsidR="005B2905" w:rsidRDefault="005B2905" w:rsidP="005B2905">
      <w:pPr>
        <w:rPr>
          <w:rFonts w:ascii="Arial" w:hAnsi="Arial" w:cs="Arial"/>
          <w:sz w:val="24"/>
        </w:rPr>
      </w:pPr>
    </w:p>
    <w:p w14:paraId="6B8FBF64" w14:textId="77777777" w:rsidR="003478A0" w:rsidRPr="005F64E2" w:rsidRDefault="003478A0" w:rsidP="005B2905">
      <w:pPr>
        <w:rPr>
          <w:rFonts w:ascii="Arial" w:hAnsi="Arial" w:cs="Arial"/>
          <w:sz w:val="24"/>
        </w:rPr>
      </w:pPr>
    </w:p>
    <w:p w14:paraId="6B8FBF65" w14:textId="77777777" w:rsidR="000655F1" w:rsidRDefault="000655F1">
      <w:pPr>
        <w:rPr>
          <w:rFonts w:ascii="Arial" w:hAnsi="Arial" w:cs="Arial"/>
          <w:sz w:val="24"/>
        </w:rPr>
      </w:pPr>
    </w:p>
    <w:p w14:paraId="6B8FBF66" w14:textId="77777777" w:rsidR="000655F1" w:rsidRDefault="000655F1">
      <w:pPr>
        <w:rPr>
          <w:rFonts w:ascii="Arial" w:hAnsi="Arial" w:cs="Arial"/>
          <w:sz w:val="24"/>
        </w:rPr>
      </w:pPr>
    </w:p>
    <w:p w14:paraId="6B8FBF67" w14:textId="77777777" w:rsidR="000655F1" w:rsidRDefault="000655F1">
      <w:pPr>
        <w:rPr>
          <w:rFonts w:ascii="Arial" w:hAnsi="Arial" w:cs="Arial"/>
          <w:sz w:val="24"/>
        </w:rPr>
      </w:pPr>
    </w:p>
    <w:p w14:paraId="6B8FBF68" w14:textId="77777777" w:rsidR="000655F1" w:rsidRDefault="000655F1">
      <w:pPr>
        <w:rPr>
          <w:rFonts w:ascii="Arial" w:hAnsi="Arial" w:cs="Arial"/>
          <w:sz w:val="24"/>
        </w:rPr>
      </w:pPr>
    </w:p>
    <w:p w14:paraId="6B8FBF69" w14:textId="77777777" w:rsidR="00A6402B" w:rsidRDefault="00A6402B">
      <w:pPr>
        <w:rPr>
          <w:rFonts w:ascii="Arial" w:hAnsi="Arial" w:cs="Arial"/>
          <w:sz w:val="24"/>
        </w:rPr>
      </w:pPr>
    </w:p>
    <w:p w14:paraId="6B8FBF6A" w14:textId="77777777" w:rsidR="00A6402B" w:rsidRDefault="00A6402B">
      <w:pPr>
        <w:rPr>
          <w:rFonts w:ascii="Arial" w:hAnsi="Arial" w:cs="Arial"/>
          <w:sz w:val="24"/>
        </w:rPr>
      </w:pPr>
    </w:p>
    <w:p w14:paraId="6B8FBF6B" w14:textId="77777777" w:rsidR="00A6402B" w:rsidRDefault="00A6402B">
      <w:pPr>
        <w:rPr>
          <w:rFonts w:ascii="Arial" w:hAnsi="Arial" w:cs="Arial"/>
          <w:sz w:val="24"/>
        </w:rPr>
      </w:pPr>
    </w:p>
    <w:p w14:paraId="6B8FBF6C" w14:textId="77777777" w:rsidR="00A6402B" w:rsidRPr="005F64E2" w:rsidRDefault="00A6402B">
      <w:pPr>
        <w:rPr>
          <w:rFonts w:ascii="Arial" w:hAnsi="Arial" w:cs="Arial"/>
          <w:sz w:val="24"/>
        </w:rPr>
      </w:pPr>
    </w:p>
    <w:p w14:paraId="6B8FBF6D" w14:textId="77777777" w:rsidR="008734F8" w:rsidRDefault="00C83B0F" w:rsidP="008734F8">
      <w:pPr>
        <w:rPr>
          <w:rFonts w:ascii="Arial" w:hAnsi="Arial" w:cs="Arial"/>
          <w:b/>
          <w:bCs/>
          <w:sz w:val="28"/>
          <w:szCs w:val="28"/>
        </w:rPr>
      </w:pPr>
      <w:r>
        <w:rPr>
          <w:rFonts w:ascii="Arial" w:hAnsi="Arial" w:cs="Arial"/>
          <w:b/>
          <w:bCs/>
          <w:sz w:val="28"/>
          <w:szCs w:val="28"/>
        </w:rPr>
        <w:t>02-04/2025</w:t>
      </w:r>
    </w:p>
    <w:p w14:paraId="6B8FBF6E" w14:textId="77777777" w:rsidR="009B3152" w:rsidRPr="005F64E2" w:rsidRDefault="009B3152">
      <w:pPr>
        <w:rPr>
          <w:rFonts w:ascii="Arial" w:hAnsi="Arial" w:cs="Arial"/>
          <w:sz w:val="24"/>
        </w:rPr>
      </w:pPr>
    </w:p>
    <w:p w14:paraId="6B8FBF6F" w14:textId="77777777" w:rsidR="0087319F" w:rsidRPr="005F64E2" w:rsidRDefault="0087319F" w:rsidP="0087319F">
      <w:pPr>
        <w:pStyle w:val="NormlnIMP"/>
        <w:rPr>
          <w:rFonts w:ascii="Arial" w:hAnsi="Arial" w:cs="Arial"/>
          <w:sz w:val="28"/>
        </w:rPr>
      </w:pPr>
      <w:r w:rsidRPr="005F64E2">
        <w:rPr>
          <w:rFonts w:ascii="Arial" w:hAnsi="Arial" w:cs="Arial"/>
          <w:sz w:val="28"/>
        </w:rPr>
        <w:t xml:space="preserve">Zadavatel: </w:t>
      </w:r>
    </w:p>
    <w:p w14:paraId="6B8FBF70" w14:textId="77777777" w:rsidR="00912272" w:rsidRPr="00F45002" w:rsidRDefault="00912272" w:rsidP="00912272">
      <w:pPr>
        <w:rPr>
          <w:rFonts w:ascii="Arial" w:hAnsi="Arial" w:cs="Arial"/>
          <w:b/>
          <w:sz w:val="28"/>
        </w:rPr>
      </w:pPr>
      <w:r>
        <w:rPr>
          <w:rFonts w:ascii="Arial" w:hAnsi="Arial" w:cs="Arial"/>
          <w:b/>
          <w:sz w:val="28"/>
        </w:rPr>
        <w:t xml:space="preserve">MĚSTO HOLEŠOV, Masarykova 628, 769 17 Holešov </w:t>
      </w:r>
    </w:p>
    <w:p w14:paraId="6B8FBF71" w14:textId="77777777" w:rsidR="002224ED" w:rsidRPr="005F64E2" w:rsidRDefault="002224ED">
      <w:pPr>
        <w:pStyle w:val="NormlnIMP"/>
        <w:rPr>
          <w:rFonts w:ascii="Arial" w:hAnsi="Arial" w:cs="Arial"/>
          <w:sz w:val="28"/>
        </w:rPr>
      </w:pPr>
    </w:p>
    <w:p w14:paraId="6B8FBF72" w14:textId="77777777" w:rsidR="009B3152" w:rsidRPr="005F64E2" w:rsidRDefault="003478A0" w:rsidP="006D3B7F">
      <w:pPr>
        <w:pStyle w:val="NormlnIMP"/>
        <w:jc w:val="both"/>
        <w:rPr>
          <w:rFonts w:ascii="Arial" w:hAnsi="Arial" w:cs="Arial"/>
          <w:sz w:val="28"/>
        </w:rPr>
      </w:pPr>
      <w:r>
        <w:rPr>
          <w:rFonts w:ascii="Arial" w:hAnsi="Arial" w:cs="Arial"/>
          <w:sz w:val="28"/>
        </w:rPr>
        <w:t>Administrátor veřejné zakázky</w:t>
      </w:r>
      <w:r w:rsidR="00200874">
        <w:rPr>
          <w:rFonts w:ascii="Arial" w:hAnsi="Arial" w:cs="Arial"/>
          <w:sz w:val="28"/>
        </w:rPr>
        <w:t>:</w:t>
      </w:r>
    </w:p>
    <w:p w14:paraId="6B8FBF73" w14:textId="77777777" w:rsidR="009B3152" w:rsidRPr="005F64E2" w:rsidRDefault="009B3152">
      <w:pPr>
        <w:pStyle w:val="Nadpis2IMP"/>
        <w:rPr>
          <w:rFonts w:ascii="Arial" w:hAnsi="Arial" w:cs="Arial"/>
          <w:b/>
          <w:sz w:val="28"/>
        </w:rPr>
      </w:pPr>
      <w:r w:rsidRPr="005F64E2">
        <w:rPr>
          <w:rFonts w:ascii="Arial" w:hAnsi="Arial" w:cs="Arial"/>
          <w:b/>
          <w:sz w:val="28"/>
        </w:rPr>
        <w:t>INVESTA UH, s.r.o., Dlouhá 688, 686 01 Uherské Hradiště</w:t>
      </w:r>
    </w:p>
    <w:p w14:paraId="6B8FBF74" w14:textId="77777777" w:rsidR="009B3152" w:rsidRPr="005F64E2" w:rsidRDefault="009B3152">
      <w:pPr>
        <w:rPr>
          <w:rFonts w:ascii="Arial" w:hAnsi="Arial" w:cs="Arial"/>
          <w:sz w:val="24"/>
        </w:rPr>
      </w:pPr>
    </w:p>
    <w:p w14:paraId="6B8FBF75" w14:textId="77777777" w:rsidR="004A5416" w:rsidRPr="005F64E2" w:rsidRDefault="004A5416">
      <w:pPr>
        <w:rPr>
          <w:rFonts w:ascii="Arial" w:hAnsi="Arial" w:cs="Arial"/>
          <w:sz w:val="24"/>
        </w:rPr>
      </w:pPr>
    </w:p>
    <w:p w14:paraId="6B8FBF76" w14:textId="77777777" w:rsidR="00BE4042" w:rsidRDefault="00BE4042" w:rsidP="00602F3C">
      <w:pPr>
        <w:pStyle w:val="Nadpis1"/>
        <w:numPr>
          <w:ilvl w:val="0"/>
          <w:numId w:val="0"/>
        </w:numPr>
        <w:jc w:val="left"/>
        <w:rPr>
          <w:rFonts w:cs="Arial"/>
        </w:rPr>
      </w:pPr>
      <w:bookmarkStart w:id="1" w:name="_Toc461613452"/>
      <w:r>
        <w:rPr>
          <w:rFonts w:cs="Arial"/>
        </w:rPr>
        <w:br w:type="page"/>
      </w:r>
    </w:p>
    <w:p w14:paraId="6B8FBF77" w14:textId="77777777" w:rsidR="00391783" w:rsidRDefault="00391783" w:rsidP="00602F3C">
      <w:pPr>
        <w:pStyle w:val="Nadpis1"/>
        <w:numPr>
          <w:ilvl w:val="0"/>
          <w:numId w:val="0"/>
        </w:numPr>
        <w:jc w:val="left"/>
        <w:rPr>
          <w:rFonts w:cs="Arial"/>
        </w:rPr>
      </w:pPr>
    </w:p>
    <w:p w14:paraId="6B8FBF78" w14:textId="77777777" w:rsidR="009B3152" w:rsidRPr="005F64E2" w:rsidRDefault="009B3152" w:rsidP="00602F3C">
      <w:pPr>
        <w:pStyle w:val="Nadpis1"/>
        <w:numPr>
          <w:ilvl w:val="0"/>
          <w:numId w:val="0"/>
        </w:numPr>
        <w:jc w:val="left"/>
        <w:rPr>
          <w:rFonts w:cs="Arial"/>
        </w:rPr>
      </w:pPr>
      <w:bookmarkStart w:id="2" w:name="_Toc521567558"/>
      <w:bookmarkStart w:id="3" w:name="_Toc525113466"/>
      <w:bookmarkStart w:id="4" w:name="_Toc525113793"/>
      <w:bookmarkStart w:id="5" w:name="_Toc529876887"/>
      <w:bookmarkStart w:id="6" w:name="_Toc530058442"/>
      <w:bookmarkStart w:id="7" w:name="_Toc530058501"/>
      <w:bookmarkStart w:id="8" w:name="_Toc78191334"/>
      <w:r w:rsidRPr="005F64E2">
        <w:rPr>
          <w:rFonts w:cs="Arial"/>
        </w:rPr>
        <w:t>Obsah zadávací dokumentace</w:t>
      </w:r>
      <w:bookmarkEnd w:id="1"/>
      <w:bookmarkEnd w:id="2"/>
      <w:bookmarkEnd w:id="3"/>
      <w:bookmarkEnd w:id="4"/>
      <w:bookmarkEnd w:id="5"/>
      <w:bookmarkEnd w:id="6"/>
      <w:bookmarkEnd w:id="7"/>
      <w:bookmarkEnd w:id="8"/>
    </w:p>
    <w:p w14:paraId="6B8FBF79" w14:textId="77777777" w:rsidR="00F206D4" w:rsidRDefault="00F206D4" w:rsidP="00CD37EE">
      <w:pPr>
        <w:pStyle w:val="Obsah1"/>
        <w:rPr>
          <w:highlight w:val="green"/>
        </w:rPr>
      </w:pPr>
    </w:p>
    <w:p w14:paraId="6B8FBF7A" w14:textId="1F168AD2" w:rsidR="00CD37EE" w:rsidRPr="00CC5DFB" w:rsidRDefault="00830326" w:rsidP="00C90A33">
      <w:pPr>
        <w:pStyle w:val="Obsah1"/>
        <w:spacing w:line="360" w:lineRule="auto"/>
        <w:rPr>
          <w:rFonts w:ascii="Arial" w:hAnsi="Arial"/>
          <w:sz w:val="24"/>
          <w:szCs w:val="24"/>
          <w:lang w:eastAsia="cs-CZ"/>
        </w:rPr>
      </w:pPr>
      <w:r w:rsidRPr="00CC5DFB">
        <w:rPr>
          <w:rFonts w:ascii="Arial" w:hAnsi="Arial"/>
          <w:sz w:val="24"/>
          <w:szCs w:val="24"/>
          <w:highlight w:val="green"/>
        </w:rPr>
        <w:fldChar w:fldCharType="begin"/>
      </w:r>
      <w:r w:rsidR="004C2E55" w:rsidRPr="00CC5DFB">
        <w:rPr>
          <w:rFonts w:ascii="Arial" w:hAnsi="Arial"/>
          <w:sz w:val="24"/>
          <w:szCs w:val="24"/>
          <w:highlight w:val="green"/>
        </w:rPr>
        <w:instrText xml:space="preserve"> TOC \o "1-1" \h \z \u </w:instrText>
      </w:r>
      <w:r w:rsidRPr="00CC5DFB">
        <w:rPr>
          <w:rFonts w:ascii="Arial" w:hAnsi="Arial"/>
          <w:sz w:val="24"/>
          <w:szCs w:val="24"/>
          <w:highlight w:val="green"/>
        </w:rPr>
        <w:fldChar w:fldCharType="separate"/>
      </w:r>
      <w:hyperlink w:anchor="_Toc78191334" w:history="1">
        <w:r w:rsidR="00CD37EE" w:rsidRPr="00CC5DFB">
          <w:rPr>
            <w:rStyle w:val="Hypertextovodkaz"/>
            <w:rFonts w:ascii="Arial" w:hAnsi="Arial" w:cs="Arial"/>
            <w:sz w:val="24"/>
            <w:szCs w:val="24"/>
          </w:rPr>
          <w:t>Obsah zadávací dokumentace</w:t>
        </w:r>
        <w:r w:rsidR="00CD37EE" w:rsidRPr="00CC5DFB">
          <w:rPr>
            <w:rFonts w:ascii="Arial" w:hAnsi="Arial"/>
            <w:webHidden/>
            <w:sz w:val="24"/>
            <w:szCs w:val="24"/>
          </w:rPr>
          <w:tab/>
        </w:r>
        <w:r w:rsidRPr="00CC5DFB">
          <w:rPr>
            <w:rFonts w:ascii="Arial" w:hAnsi="Arial"/>
            <w:webHidden/>
            <w:sz w:val="24"/>
            <w:szCs w:val="24"/>
          </w:rPr>
          <w:fldChar w:fldCharType="begin"/>
        </w:r>
        <w:r w:rsidR="00CD37EE" w:rsidRPr="00CC5DFB">
          <w:rPr>
            <w:rFonts w:ascii="Arial" w:hAnsi="Arial"/>
            <w:webHidden/>
            <w:sz w:val="24"/>
            <w:szCs w:val="24"/>
          </w:rPr>
          <w:instrText xml:space="preserve"> PAGEREF _Toc78191334 \h </w:instrText>
        </w:r>
        <w:r w:rsidRPr="00CC5DFB">
          <w:rPr>
            <w:rFonts w:ascii="Arial" w:hAnsi="Arial"/>
            <w:webHidden/>
            <w:sz w:val="24"/>
            <w:szCs w:val="24"/>
          </w:rPr>
        </w:r>
        <w:r w:rsidRPr="00CC5DFB">
          <w:rPr>
            <w:rFonts w:ascii="Arial" w:hAnsi="Arial"/>
            <w:webHidden/>
            <w:sz w:val="24"/>
            <w:szCs w:val="24"/>
          </w:rPr>
          <w:fldChar w:fldCharType="separate"/>
        </w:r>
        <w:r w:rsidR="004377EE">
          <w:rPr>
            <w:rFonts w:ascii="Arial" w:hAnsi="Arial"/>
            <w:webHidden/>
            <w:sz w:val="24"/>
            <w:szCs w:val="24"/>
          </w:rPr>
          <w:t>2</w:t>
        </w:r>
        <w:r w:rsidRPr="00CC5DFB">
          <w:rPr>
            <w:rFonts w:ascii="Arial" w:hAnsi="Arial"/>
            <w:webHidden/>
            <w:sz w:val="24"/>
            <w:szCs w:val="24"/>
          </w:rPr>
          <w:fldChar w:fldCharType="end"/>
        </w:r>
      </w:hyperlink>
    </w:p>
    <w:p w14:paraId="6B8FBF86" w14:textId="2BAAD290" w:rsidR="00CD37EE" w:rsidRPr="00CC5DFB" w:rsidRDefault="00CD37EE" w:rsidP="00C90A33">
      <w:pPr>
        <w:pStyle w:val="Obsah1"/>
        <w:spacing w:line="360" w:lineRule="auto"/>
        <w:rPr>
          <w:rFonts w:ascii="Arial" w:hAnsi="Arial"/>
          <w:sz w:val="24"/>
          <w:szCs w:val="24"/>
          <w:lang w:eastAsia="cs-CZ"/>
        </w:rPr>
      </w:pPr>
      <w:hyperlink w:anchor="_Toc78191349" w:history="1">
        <w:r w:rsidRPr="00CC5DFB">
          <w:rPr>
            <w:rStyle w:val="Hypertextovodkaz"/>
            <w:rFonts w:ascii="Arial" w:hAnsi="Arial" w:cs="Arial"/>
            <w:sz w:val="24"/>
            <w:szCs w:val="24"/>
          </w:rPr>
          <w:t>PŘÍLOHA č. 1</w:t>
        </w:r>
        <w:r w:rsidRPr="00CC5DFB">
          <w:rPr>
            <w:rFonts w:ascii="Arial" w:hAnsi="Arial"/>
            <w:webHidden/>
            <w:sz w:val="24"/>
            <w:szCs w:val="24"/>
          </w:rPr>
          <w:tab/>
        </w:r>
        <w:r w:rsidR="00830326" w:rsidRPr="00CC5DFB">
          <w:rPr>
            <w:rFonts w:ascii="Arial" w:hAnsi="Arial"/>
            <w:webHidden/>
            <w:sz w:val="24"/>
            <w:szCs w:val="24"/>
          </w:rPr>
          <w:fldChar w:fldCharType="begin"/>
        </w:r>
        <w:r w:rsidRPr="00CC5DFB">
          <w:rPr>
            <w:rFonts w:ascii="Arial" w:hAnsi="Arial"/>
            <w:webHidden/>
            <w:sz w:val="24"/>
            <w:szCs w:val="24"/>
          </w:rPr>
          <w:instrText xml:space="preserve"> PAGEREF _Toc78191349 \h </w:instrText>
        </w:r>
        <w:r w:rsidR="00830326" w:rsidRPr="00CC5DFB">
          <w:rPr>
            <w:rFonts w:ascii="Arial" w:hAnsi="Arial"/>
            <w:webHidden/>
            <w:sz w:val="24"/>
            <w:szCs w:val="24"/>
          </w:rPr>
        </w:r>
        <w:r w:rsidR="00830326" w:rsidRPr="00CC5DFB">
          <w:rPr>
            <w:rFonts w:ascii="Arial" w:hAnsi="Arial"/>
            <w:webHidden/>
            <w:sz w:val="24"/>
            <w:szCs w:val="24"/>
          </w:rPr>
          <w:fldChar w:fldCharType="separate"/>
        </w:r>
        <w:r w:rsidR="004377EE">
          <w:rPr>
            <w:rFonts w:ascii="Arial" w:hAnsi="Arial"/>
            <w:webHidden/>
            <w:sz w:val="24"/>
            <w:szCs w:val="24"/>
          </w:rPr>
          <w:t>14</w:t>
        </w:r>
        <w:r w:rsidR="00830326" w:rsidRPr="00CC5DFB">
          <w:rPr>
            <w:rFonts w:ascii="Arial" w:hAnsi="Arial"/>
            <w:webHidden/>
            <w:sz w:val="24"/>
            <w:szCs w:val="24"/>
          </w:rPr>
          <w:fldChar w:fldCharType="end"/>
        </w:r>
      </w:hyperlink>
    </w:p>
    <w:p w14:paraId="6B8FBF87" w14:textId="229C552F" w:rsidR="00CD37EE" w:rsidRPr="00CC5DFB" w:rsidRDefault="00CD37EE" w:rsidP="00C90A33">
      <w:pPr>
        <w:pStyle w:val="Obsah1"/>
        <w:spacing w:line="360" w:lineRule="auto"/>
        <w:rPr>
          <w:rStyle w:val="Hypertextovodkaz"/>
          <w:rFonts w:ascii="Arial" w:hAnsi="Arial" w:cs="Arial"/>
          <w:sz w:val="24"/>
          <w:szCs w:val="24"/>
        </w:rPr>
      </w:pPr>
      <w:hyperlink w:anchor="_Toc78191350" w:history="1">
        <w:r w:rsidRPr="00CC5DFB">
          <w:rPr>
            <w:rStyle w:val="Hypertextovodkaz"/>
            <w:rFonts w:ascii="Arial" w:hAnsi="Arial" w:cs="Arial"/>
            <w:sz w:val="24"/>
            <w:szCs w:val="24"/>
          </w:rPr>
          <w:t>PŘÍLOHA č. 2</w:t>
        </w:r>
        <w:r w:rsidRPr="00CC5DFB">
          <w:rPr>
            <w:rFonts w:ascii="Arial" w:hAnsi="Arial"/>
            <w:webHidden/>
            <w:sz w:val="24"/>
            <w:szCs w:val="24"/>
          </w:rPr>
          <w:tab/>
        </w:r>
        <w:r w:rsidR="00830326" w:rsidRPr="00CC5DFB">
          <w:rPr>
            <w:rFonts w:ascii="Arial" w:hAnsi="Arial"/>
            <w:webHidden/>
            <w:sz w:val="24"/>
            <w:szCs w:val="24"/>
          </w:rPr>
          <w:fldChar w:fldCharType="begin"/>
        </w:r>
        <w:r w:rsidRPr="00CC5DFB">
          <w:rPr>
            <w:rFonts w:ascii="Arial" w:hAnsi="Arial"/>
            <w:webHidden/>
            <w:sz w:val="24"/>
            <w:szCs w:val="24"/>
          </w:rPr>
          <w:instrText xml:space="preserve"> PAGEREF _Toc78191350 \h </w:instrText>
        </w:r>
        <w:r w:rsidR="00830326" w:rsidRPr="00CC5DFB">
          <w:rPr>
            <w:rFonts w:ascii="Arial" w:hAnsi="Arial"/>
            <w:webHidden/>
            <w:sz w:val="24"/>
            <w:szCs w:val="24"/>
          </w:rPr>
        </w:r>
        <w:r w:rsidR="00830326" w:rsidRPr="00CC5DFB">
          <w:rPr>
            <w:rFonts w:ascii="Arial" w:hAnsi="Arial"/>
            <w:webHidden/>
            <w:sz w:val="24"/>
            <w:szCs w:val="24"/>
          </w:rPr>
          <w:fldChar w:fldCharType="separate"/>
        </w:r>
        <w:r w:rsidR="004377EE">
          <w:rPr>
            <w:rFonts w:ascii="Arial" w:hAnsi="Arial"/>
            <w:webHidden/>
            <w:sz w:val="24"/>
            <w:szCs w:val="24"/>
          </w:rPr>
          <w:t>15</w:t>
        </w:r>
        <w:r w:rsidR="00830326" w:rsidRPr="00CC5DFB">
          <w:rPr>
            <w:rFonts w:ascii="Arial" w:hAnsi="Arial"/>
            <w:webHidden/>
            <w:sz w:val="24"/>
            <w:szCs w:val="24"/>
          </w:rPr>
          <w:fldChar w:fldCharType="end"/>
        </w:r>
      </w:hyperlink>
    </w:p>
    <w:p w14:paraId="6B8FBF88" w14:textId="77777777" w:rsidR="00CD37EE" w:rsidRPr="00CC5DFB" w:rsidRDefault="00CC5DFB" w:rsidP="00C90A33">
      <w:pPr>
        <w:spacing w:line="360" w:lineRule="auto"/>
        <w:rPr>
          <w:rFonts w:ascii="Arial" w:hAnsi="Arial" w:cs="Arial"/>
          <w:b/>
          <w:bCs/>
          <w:noProof/>
          <w:sz w:val="24"/>
          <w:szCs w:val="24"/>
        </w:rPr>
      </w:pPr>
      <w:r w:rsidRPr="00CC5DFB">
        <w:rPr>
          <w:rFonts w:ascii="Arial" w:hAnsi="Arial" w:cs="Arial"/>
          <w:b/>
          <w:bCs/>
          <w:noProof/>
          <w:sz w:val="24"/>
          <w:szCs w:val="24"/>
        </w:rPr>
        <w:t>PŘÍLOHA č. 3 ………</w:t>
      </w:r>
      <w:r>
        <w:rPr>
          <w:rFonts w:ascii="Arial" w:hAnsi="Arial" w:cs="Arial"/>
          <w:b/>
          <w:bCs/>
          <w:noProof/>
          <w:sz w:val="24"/>
          <w:szCs w:val="24"/>
        </w:rPr>
        <w:t>……………………….</w:t>
      </w:r>
      <w:r w:rsidRPr="00CC5DFB">
        <w:rPr>
          <w:rFonts w:ascii="Arial" w:hAnsi="Arial" w:cs="Arial"/>
          <w:b/>
          <w:bCs/>
          <w:noProof/>
          <w:sz w:val="24"/>
          <w:szCs w:val="24"/>
        </w:rPr>
        <w:t>……………………………………………. 23</w:t>
      </w:r>
    </w:p>
    <w:p w14:paraId="6B8FBF89" w14:textId="77777777" w:rsidR="009B3152" w:rsidRPr="00C90A33" w:rsidRDefault="00830326" w:rsidP="00C90A33">
      <w:pPr>
        <w:spacing w:line="360" w:lineRule="auto"/>
        <w:rPr>
          <w:rFonts w:ascii="Arial" w:hAnsi="Arial" w:cs="Arial"/>
          <w:sz w:val="24"/>
          <w:szCs w:val="24"/>
        </w:rPr>
      </w:pPr>
      <w:r w:rsidRPr="00CC5DFB">
        <w:rPr>
          <w:rFonts w:ascii="Arial" w:hAnsi="Arial" w:cs="Arial"/>
          <w:b/>
          <w:bCs/>
          <w:sz w:val="24"/>
          <w:szCs w:val="24"/>
          <w:highlight w:val="green"/>
        </w:rPr>
        <w:fldChar w:fldCharType="end"/>
      </w:r>
      <w:r w:rsidR="00BB5165">
        <w:rPr>
          <w:rFonts w:ascii="Arial" w:hAnsi="Arial" w:cs="Arial"/>
          <w:b/>
          <w:bCs/>
          <w:sz w:val="24"/>
          <w:szCs w:val="24"/>
        </w:rPr>
        <w:t>PŘÍLO</w:t>
      </w:r>
      <w:r w:rsidR="006724BF">
        <w:rPr>
          <w:rFonts w:ascii="Arial" w:hAnsi="Arial" w:cs="Arial"/>
          <w:b/>
          <w:bCs/>
          <w:sz w:val="24"/>
          <w:szCs w:val="24"/>
        </w:rPr>
        <w:t>HA č. 4 …………………………</w:t>
      </w:r>
      <w:proofErr w:type="gramStart"/>
      <w:r w:rsidR="006724BF">
        <w:rPr>
          <w:rFonts w:ascii="Arial" w:hAnsi="Arial" w:cs="Arial"/>
          <w:b/>
          <w:bCs/>
          <w:sz w:val="24"/>
          <w:szCs w:val="24"/>
        </w:rPr>
        <w:t>…….</w:t>
      </w:r>
      <w:proofErr w:type="gramEnd"/>
      <w:r w:rsidR="006724BF">
        <w:rPr>
          <w:rFonts w:ascii="Arial" w:hAnsi="Arial" w:cs="Arial"/>
          <w:b/>
          <w:bCs/>
          <w:sz w:val="24"/>
          <w:szCs w:val="24"/>
        </w:rPr>
        <w:t>.…………………………………………… 25</w:t>
      </w:r>
    </w:p>
    <w:p w14:paraId="6B8FBF8A" w14:textId="77777777" w:rsidR="006724BF" w:rsidRDefault="006724BF" w:rsidP="00C90A33">
      <w:pPr>
        <w:spacing w:line="360" w:lineRule="auto"/>
        <w:rPr>
          <w:rFonts w:ascii="Arial" w:hAnsi="Arial" w:cs="Arial"/>
          <w:b/>
          <w:sz w:val="24"/>
          <w:szCs w:val="24"/>
          <w:u w:val="single"/>
        </w:rPr>
      </w:pPr>
    </w:p>
    <w:p w14:paraId="6B8FBF8B" w14:textId="77777777" w:rsidR="003659C9" w:rsidRPr="003659C9" w:rsidRDefault="00727583" w:rsidP="00C90A33">
      <w:pPr>
        <w:spacing w:line="360" w:lineRule="auto"/>
        <w:rPr>
          <w:rFonts w:ascii="Arial" w:hAnsi="Arial" w:cs="Arial"/>
          <w:b/>
          <w:sz w:val="24"/>
          <w:szCs w:val="24"/>
          <w:u w:val="single"/>
        </w:rPr>
      </w:pPr>
      <w:r w:rsidRPr="00C90A33">
        <w:rPr>
          <w:rFonts w:ascii="Arial" w:hAnsi="Arial" w:cs="Arial"/>
          <w:b/>
          <w:sz w:val="24"/>
          <w:szCs w:val="24"/>
          <w:u w:val="single"/>
        </w:rPr>
        <w:t>Další přílohy:</w:t>
      </w:r>
    </w:p>
    <w:p w14:paraId="6B8FBF8C" w14:textId="77777777" w:rsidR="003659C9" w:rsidRDefault="003659C9" w:rsidP="00C90A33">
      <w:pPr>
        <w:spacing w:line="360" w:lineRule="auto"/>
        <w:rPr>
          <w:rFonts w:ascii="Arial" w:hAnsi="Arial" w:cs="Arial"/>
          <w:b/>
          <w:sz w:val="24"/>
          <w:szCs w:val="24"/>
        </w:rPr>
      </w:pPr>
      <w:r>
        <w:rPr>
          <w:rFonts w:ascii="Arial" w:hAnsi="Arial" w:cs="Arial"/>
          <w:b/>
          <w:sz w:val="24"/>
          <w:szCs w:val="24"/>
        </w:rPr>
        <w:t>Příloha č. 4 – položkový rozpočet</w:t>
      </w:r>
    </w:p>
    <w:p w14:paraId="6B8FBF8D" w14:textId="77777777" w:rsidR="00727583" w:rsidRPr="00C90A33" w:rsidRDefault="00727583" w:rsidP="00C90A33">
      <w:pPr>
        <w:spacing w:line="360" w:lineRule="auto"/>
        <w:rPr>
          <w:rFonts w:ascii="Arial" w:hAnsi="Arial" w:cs="Arial"/>
          <w:b/>
          <w:sz w:val="24"/>
          <w:szCs w:val="24"/>
        </w:rPr>
      </w:pPr>
      <w:r w:rsidRPr="00C90A33">
        <w:rPr>
          <w:rFonts w:ascii="Arial" w:hAnsi="Arial" w:cs="Arial"/>
          <w:b/>
          <w:sz w:val="24"/>
          <w:szCs w:val="24"/>
        </w:rPr>
        <w:t xml:space="preserve">Příloha č. </w:t>
      </w:r>
      <w:r w:rsidR="003659C9">
        <w:rPr>
          <w:rFonts w:ascii="Arial" w:hAnsi="Arial" w:cs="Arial"/>
          <w:b/>
          <w:sz w:val="24"/>
          <w:szCs w:val="24"/>
        </w:rPr>
        <w:t>5</w:t>
      </w:r>
      <w:r w:rsidRPr="00C90A33">
        <w:rPr>
          <w:rFonts w:ascii="Arial" w:hAnsi="Arial" w:cs="Arial"/>
          <w:b/>
          <w:sz w:val="24"/>
          <w:szCs w:val="24"/>
        </w:rPr>
        <w:t xml:space="preserve"> – Projektová dokumentace</w:t>
      </w:r>
    </w:p>
    <w:p w14:paraId="6B8FBF8E" w14:textId="77777777" w:rsidR="00727583" w:rsidRDefault="00CD37EE" w:rsidP="00C90A33">
      <w:pPr>
        <w:spacing w:line="360" w:lineRule="auto"/>
        <w:rPr>
          <w:rFonts w:ascii="Arial" w:hAnsi="Arial" w:cs="Arial"/>
          <w:b/>
          <w:sz w:val="24"/>
          <w:szCs w:val="24"/>
        </w:rPr>
      </w:pPr>
      <w:r w:rsidRPr="00C90A33">
        <w:rPr>
          <w:rFonts w:ascii="Arial" w:hAnsi="Arial" w:cs="Arial"/>
          <w:b/>
          <w:sz w:val="24"/>
          <w:szCs w:val="24"/>
        </w:rPr>
        <w:t xml:space="preserve">Příloha č. </w:t>
      </w:r>
      <w:r w:rsidR="003659C9">
        <w:rPr>
          <w:rFonts w:ascii="Arial" w:hAnsi="Arial" w:cs="Arial"/>
          <w:b/>
          <w:sz w:val="24"/>
          <w:szCs w:val="24"/>
        </w:rPr>
        <w:t>6</w:t>
      </w:r>
      <w:r w:rsidR="00727583" w:rsidRPr="00C90A33">
        <w:rPr>
          <w:rFonts w:ascii="Arial" w:hAnsi="Arial" w:cs="Arial"/>
          <w:b/>
          <w:sz w:val="24"/>
          <w:szCs w:val="24"/>
        </w:rPr>
        <w:t xml:space="preserve"> – </w:t>
      </w:r>
      <w:r w:rsidR="006724BF">
        <w:rPr>
          <w:rFonts w:ascii="Arial" w:hAnsi="Arial" w:cs="Arial"/>
          <w:b/>
          <w:sz w:val="24"/>
          <w:szCs w:val="24"/>
        </w:rPr>
        <w:t>Architektonická studie</w:t>
      </w:r>
    </w:p>
    <w:p w14:paraId="6B8FBF8F" w14:textId="77777777" w:rsidR="00103380" w:rsidRPr="00C90A33" w:rsidRDefault="00103380" w:rsidP="00C90A33">
      <w:pPr>
        <w:spacing w:line="360" w:lineRule="auto"/>
        <w:rPr>
          <w:rFonts w:ascii="Arial" w:hAnsi="Arial" w:cs="Arial"/>
          <w:b/>
          <w:sz w:val="24"/>
          <w:szCs w:val="24"/>
        </w:rPr>
      </w:pPr>
    </w:p>
    <w:p w14:paraId="6B8FBF90" w14:textId="77777777" w:rsidR="00F45002" w:rsidRPr="00C90A33" w:rsidRDefault="00F45002" w:rsidP="00C90A33">
      <w:pPr>
        <w:pStyle w:val="Nadpis1"/>
        <w:numPr>
          <w:ilvl w:val="0"/>
          <w:numId w:val="0"/>
        </w:numPr>
        <w:spacing w:line="360" w:lineRule="auto"/>
        <w:ind w:firstLine="284"/>
        <w:jc w:val="left"/>
        <w:rPr>
          <w:rFonts w:cs="Arial"/>
          <w:sz w:val="24"/>
          <w:szCs w:val="24"/>
        </w:rPr>
      </w:pPr>
    </w:p>
    <w:p w14:paraId="6B8FBF91" w14:textId="77777777" w:rsidR="00CD37EE" w:rsidRPr="00C90A33" w:rsidRDefault="00CD37EE" w:rsidP="00C90A33">
      <w:pPr>
        <w:pStyle w:val="Nadpis1"/>
        <w:numPr>
          <w:ilvl w:val="0"/>
          <w:numId w:val="0"/>
        </w:numPr>
        <w:spacing w:line="360" w:lineRule="auto"/>
        <w:ind w:firstLine="284"/>
        <w:jc w:val="left"/>
        <w:rPr>
          <w:rFonts w:cs="Arial"/>
          <w:sz w:val="24"/>
          <w:szCs w:val="24"/>
        </w:rPr>
      </w:pPr>
    </w:p>
    <w:p w14:paraId="6B8FBF92" w14:textId="77777777" w:rsidR="00CD37EE" w:rsidRDefault="00CD37EE" w:rsidP="00CD37EE"/>
    <w:p w14:paraId="6B8FBF93" w14:textId="77777777" w:rsidR="00CD37EE" w:rsidRDefault="00CD37EE" w:rsidP="00CD37EE"/>
    <w:p w14:paraId="6B8FBF94" w14:textId="77777777" w:rsidR="00AA4459" w:rsidRDefault="00AA4459" w:rsidP="00CD37EE"/>
    <w:p w14:paraId="6B8FBF95" w14:textId="77777777" w:rsidR="00CD37EE" w:rsidRDefault="00CD37EE" w:rsidP="00CD37EE"/>
    <w:p w14:paraId="6B8FBF96" w14:textId="77777777" w:rsidR="00CD37EE" w:rsidRDefault="00CD37EE" w:rsidP="00CD37EE"/>
    <w:p w14:paraId="6B8FBF97" w14:textId="77777777" w:rsidR="00CD37EE" w:rsidRDefault="00CD37EE" w:rsidP="00CD37EE"/>
    <w:p w14:paraId="6B8FBF98" w14:textId="77777777" w:rsidR="00CD37EE" w:rsidRDefault="00CD37EE" w:rsidP="00CD37EE"/>
    <w:p w14:paraId="6B8FBF99" w14:textId="77777777" w:rsidR="00CD37EE" w:rsidRDefault="00CD37EE" w:rsidP="00CD37EE"/>
    <w:p w14:paraId="6B8FBF9A" w14:textId="77777777" w:rsidR="00CD37EE" w:rsidRDefault="00CD37EE" w:rsidP="00CD37EE"/>
    <w:p w14:paraId="6B8FBF9B" w14:textId="77777777" w:rsidR="00CD37EE" w:rsidRDefault="00CD37EE" w:rsidP="00CD37EE"/>
    <w:p w14:paraId="6B8FC0BA" w14:textId="05C21A3D" w:rsidR="00960AEE" w:rsidRDefault="00960AEE" w:rsidP="00CD37EE">
      <w:r>
        <w:br w:type="page"/>
      </w:r>
    </w:p>
    <w:p w14:paraId="02753748" w14:textId="77777777" w:rsidR="00CD37EE" w:rsidRDefault="00CD37EE" w:rsidP="00CD37EE"/>
    <w:p w14:paraId="6B8FC0BB" w14:textId="77777777" w:rsidR="003406E4" w:rsidRPr="00DC510F" w:rsidRDefault="003406E4" w:rsidP="00124D28">
      <w:pPr>
        <w:pStyle w:val="Nadpis1"/>
        <w:numPr>
          <w:ilvl w:val="0"/>
          <w:numId w:val="0"/>
        </w:numPr>
        <w:spacing w:line="276" w:lineRule="auto"/>
        <w:jc w:val="left"/>
        <w:rPr>
          <w:rFonts w:cs="Arial"/>
        </w:rPr>
      </w:pPr>
      <w:bookmarkStart w:id="9" w:name="_Toc78191349"/>
      <w:r w:rsidRPr="00DC510F">
        <w:rPr>
          <w:rFonts w:cs="Arial"/>
        </w:rPr>
        <w:t>P</w:t>
      </w:r>
      <w:r w:rsidR="00D234DD" w:rsidRPr="00DC510F">
        <w:rPr>
          <w:rFonts w:cs="Arial"/>
        </w:rPr>
        <w:t>Ř</w:t>
      </w:r>
      <w:r w:rsidR="003144FA">
        <w:rPr>
          <w:rFonts w:cs="Arial"/>
        </w:rPr>
        <w:t>ÍLOHA č</w:t>
      </w:r>
      <w:r w:rsidRPr="00DC510F">
        <w:rPr>
          <w:rFonts w:cs="Arial"/>
        </w:rPr>
        <w:t>. 1</w:t>
      </w:r>
      <w:bookmarkEnd w:id="9"/>
      <w:r w:rsidRPr="00DC510F">
        <w:rPr>
          <w:rFonts w:cs="Arial"/>
        </w:rPr>
        <w:t xml:space="preserve"> </w:t>
      </w:r>
    </w:p>
    <w:p w14:paraId="6B8FC0BC" w14:textId="77777777" w:rsidR="003406E4" w:rsidRPr="005F64E2" w:rsidRDefault="003406E4" w:rsidP="00BF23A4">
      <w:pPr>
        <w:spacing w:line="276" w:lineRule="auto"/>
        <w:jc w:val="center"/>
        <w:rPr>
          <w:rFonts w:ascii="Arial" w:hAnsi="Arial" w:cs="Arial"/>
          <w:b/>
          <w:sz w:val="24"/>
          <w:szCs w:val="24"/>
        </w:rPr>
      </w:pPr>
      <w:r w:rsidRPr="005F64E2">
        <w:rPr>
          <w:rFonts w:ascii="Arial" w:hAnsi="Arial" w:cs="Arial"/>
          <w:b/>
          <w:sz w:val="24"/>
          <w:szCs w:val="24"/>
        </w:rPr>
        <w:t>FORMULÁŘ – KRYCÍ LIST NABÍDKY</w:t>
      </w:r>
    </w:p>
    <w:p w14:paraId="6B8FC0BD" w14:textId="77777777" w:rsidR="003406E4" w:rsidRPr="005F64E2" w:rsidRDefault="003406E4" w:rsidP="00BF23A4">
      <w:pPr>
        <w:spacing w:line="276" w:lineRule="auto"/>
        <w:jc w:val="center"/>
        <w:rPr>
          <w:rFonts w:ascii="Arial" w:hAnsi="Arial" w:cs="Arial"/>
          <w:sz w:val="24"/>
          <w:szCs w:val="24"/>
        </w:rPr>
      </w:pPr>
      <w:r w:rsidRPr="005F64E2">
        <w:rPr>
          <w:rFonts w:ascii="Arial" w:hAnsi="Arial" w:cs="Arial"/>
          <w:sz w:val="24"/>
          <w:szCs w:val="24"/>
        </w:rPr>
        <w:t>pro veřejnou zakázku</w:t>
      </w:r>
    </w:p>
    <w:p w14:paraId="6B8FC0BE" w14:textId="77777777" w:rsidR="003406E4" w:rsidRPr="002306AE" w:rsidRDefault="003406E4" w:rsidP="00BF23A4">
      <w:pPr>
        <w:spacing w:line="276" w:lineRule="auto"/>
        <w:jc w:val="center"/>
        <w:rPr>
          <w:rFonts w:ascii="Arial" w:hAnsi="Arial" w:cs="Arial"/>
          <w:color w:val="808080"/>
          <w:sz w:val="24"/>
          <w:szCs w:val="24"/>
        </w:rPr>
      </w:pPr>
    </w:p>
    <w:p w14:paraId="6B8FC0BF" w14:textId="77777777" w:rsidR="000722CD" w:rsidRPr="00B90024" w:rsidRDefault="00583F95" w:rsidP="000722CD">
      <w:pPr>
        <w:pStyle w:val="Zhlav"/>
        <w:tabs>
          <w:tab w:val="clear" w:pos="9072"/>
        </w:tabs>
        <w:ind w:right="-286"/>
        <w:jc w:val="center"/>
        <w:rPr>
          <w:rFonts w:ascii="Arial" w:hAnsi="Arial" w:cs="Arial"/>
          <w:b/>
          <w:sz w:val="36"/>
          <w:szCs w:val="36"/>
          <w:lang w:eastAsia="cs-CZ"/>
        </w:rPr>
      </w:pPr>
      <w:r w:rsidRPr="00583F95">
        <w:rPr>
          <w:rFonts w:ascii="Arial" w:hAnsi="Arial" w:cs="Arial"/>
          <w:b/>
          <w:color w:val="000000"/>
          <w:sz w:val="28"/>
          <w:szCs w:val="28"/>
        </w:rPr>
        <w:t>„</w:t>
      </w:r>
      <w:r w:rsidR="000722CD" w:rsidRPr="00B90024">
        <w:rPr>
          <w:rFonts w:ascii="Arial" w:hAnsi="Arial" w:cs="Arial"/>
          <w:b/>
          <w:sz w:val="36"/>
          <w:szCs w:val="36"/>
          <w:lang w:eastAsia="cs-CZ"/>
        </w:rPr>
        <w:t>REKO CENTRAL –</w:t>
      </w:r>
    </w:p>
    <w:p w14:paraId="6B8FC0C0" w14:textId="77777777" w:rsidR="003406E4" w:rsidRPr="00583F95" w:rsidRDefault="000722CD" w:rsidP="000722CD">
      <w:pPr>
        <w:pStyle w:val="Zhlav"/>
        <w:jc w:val="center"/>
        <w:rPr>
          <w:rFonts w:ascii="Arial" w:hAnsi="Arial" w:cs="Arial"/>
          <w:b/>
          <w:sz w:val="28"/>
          <w:szCs w:val="28"/>
        </w:rPr>
      </w:pPr>
      <w:r w:rsidRPr="00B90024">
        <w:rPr>
          <w:rFonts w:ascii="Arial" w:hAnsi="Arial" w:cs="Arial"/>
          <w:b/>
          <w:sz w:val="36"/>
          <w:szCs w:val="36"/>
          <w:lang w:eastAsia="cs-CZ"/>
        </w:rPr>
        <w:t>vypracování realizační projektové dokumentace</w:t>
      </w:r>
      <w:r w:rsidR="008734F8">
        <w:rPr>
          <w:rFonts w:ascii="Arial" w:hAnsi="Arial" w:cs="Arial"/>
          <w:b/>
          <w:sz w:val="28"/>
          <w:szCs w:val="28"/>
          <w:lang w:eastAsia="cs-CZ"/>
        </w:rPr>
        <w:t>“</w:t>
      </w:r>
    </w:p>
    <w:p w14:paraId="6B8FC0C1" w14:textId="77777777" w:rsidR="009412F6" w:rsidRPr="005F64E2" w:rsidRDefault="009412F6" w:rsidP="009412F6">
      <w:pPr>
        <w:pStyle w:val="Zhlav"/>
        <w:jc w:val="center"/>
        <w:rPr>
          <w:rFonts w:ascii="Arial" w:hAnsi="Arial" w:cs="Arial"/>
          <w:b/>
          <w:sz w:val="24"/>
          <w:szCs w:val="24"/>
        </w:rPr>
      </w:pPr>
    </w:p>
    <w:p w14:paraId="6B8FC0C2" w14:textId="77777777" w:rsidR="003406E4" w:rsidRPr="005F64E2" w:rsidRDefault="003406E4" w:rsidP="00BF23A4">
      <w:pPr>
        <w:spacing w:line="276" w:lineRule="auto"/>
        <w:jc w:val="center"/>
        <w:rPr>
          <w:rFonts w:ascii="Arial" w:hAnsi="Arial" w:cs="Arial"/>
          <w:sz w:val="24"/>
          <w:szCs w:val="24"/>
          <w:u w:val="single"/>
        </w:rPr>
      </w:pPr>
      <w:r w:rsidRPr="005F64E2">
        <w:rPr>
          <w:rFonts w:ascii="Arial" w:hAnsi="Arial" w:cs="Arial"/>
          <w:sz w:val="24"/>
          <w:szCs w:val="24"/>
          <w:u w:val="single"/>
        </w:rPr>
        <w:t xml:space="preserve">ÚDAJE URČENÉ KE ČTENÍ PŘI OTEVÍRÁNÍ </w:t>
      </w:r>
      <w:r w:rsidR="00DF14BA">
        <w:rPr>
          <w:rFonts w:ascii="Arial" w:hAnsi="Arial" w:cs="Arial"/>
          <w:sz w:val="24"/>
          <w:szCs w:val="24"/>
          <w:u w:val="single"/>
        </w:rPr>
        <w:t>(ZPŘÍSTUPN</w:t>
      </w:r>
      <w:r w:rsidR="00C53CC4">
        <w:rPr>
          <w:rFonts w:ascii="Arial" w:hAnsi="Arial" w:cs="Arial"/>
          <w:sz w:val="24"/>
          <w:szCs w:val="24"/>
          <w:u w:val="single"/>
        </w:rPr>
        <w:t>Ě</w:t>
      </w:r>
      <w:r w:rsidR="00DF14BA">
        <w:rPr>
          <w:rFonts w:ascii="Arial" w:hAnsi="Arial" w:cs="Arial"/>
          <w:sz w:val="24"/>
          <w:szCs w:val="24"/>
          <w:u w:val="single"/>
        </w:rPr>
        <w:t>NÍ) NABÍDEK</w:t>
      </w:r>
    </w:p>
    <w:p w14:paraId="6B8FC0C3" w14:textId="77777777" w:rsidR="003406E4" w:rsidRPr="005F64E2" w:rsidRDefault="003406E4" w:rsidP="00BF23A4">
      <w:pPr>
        <w:spacing w:line="276" w:lineRule="auto"/>
        <w:rPr>
          <w:rFonts w:ascii="Arial" w:hAnsi="Arial" w:cs="Arial"/>
          <w:b/>
          <w:sz w:val="24"/>
          <w:szCs w:val="24"/>
        </w:rPr>
      </w:pPr>
    </w:p>
    <w:tbl>
      <w:tblPr>
        <w:tblW w:w="0" w:type="auto"/>
        <w:tblInd w:w="167" w:type="dxa"/>
        <w:tblLayout w:type="fixed"/>
        <w:tblCellMar>
          <w:left w:w="70" w:type="dxa"/>
          <w:right w:w="70" w:type="dxa"/>
        </w:tblCellMar>
        <w:tblLook w:val="0000" w:firstRow="0" w:lastRow="0" w:firstColumn="0" w:lastColumn="0" w:noHBand="0" w:noVBand="0"/>
      </w:tblPr>
      <w:tblGrid>
        <w:gridCol w:w="3305"/>
        <w:gridCol w:w="5360"/>
      </w:tblGrid>
      <w:tr w:rsidR="003406E4" w:rsidRPr="005F64E2" w14:paraId="6B8FC0C7" w14:textId="77777777" w:rsidTr="00BD4DD6">
        <w:trPr>
          <w:trHeight w:val="851"/>
        </w:trPr>
        <w:tc>
          <w:tcPr>
            <w:tcW w:w="3305" w:type="dxa"/>
            <w:tcBorders>
              <w:top w:val="single" w:sz="4" w:space="0" w:color="000000"/>
              <w:left w:val="single" w:sz="4" w:space="0" w:color="000000"/>
              <w:bottom w:val="single" w:sz="4" w:space="0" w:color="000000"/>
            </w:tcBorders>
            <w:vAlign w:val="center"/>
          </w:tcPr>
          <w:p w14:paraId="6B8FC0C4" w14:textId="77777777" w:rsidR="003406E4" w:rsidRPr="005F64E2" w:rsidRDefault="0072167B" w:rsidP="00BF23A4">
            <w:pPr>
              <w:snapToGrid w:val="0"/>
              <w:spacing w:line="276" w:lineRule="auto"/>
              <w:jc w:val="center"/>
              <w:rPr>
                <w:rFonts w:ascii="Arial" w:hAnsi="Arial" w:cs="Arial"/>
                <w:b/>
                <w:sz w:val="24"/>
                <w:szCs w:val="24"/>
              </w:rPr>
            </w:pPr>
            <w:r w:rsidRPr="005F64E2">
              <w:rPr>
                <w:rFonts w:ascii="Arial" w:hAnsi="Arial" w:cs="Arial"/>
                <w:b/>
                <w:sz w:val="24"/>
                <w:szCs w:val="24"/>
              </w:rPr>
              <w:t>DODAVATEL</w:t>
            </w:r>
          </w:p>
          <w:p w14:paraId="6B8FC0C5" w14:textId="77777777" w:rsidR="003406E4" w:rsidRPr="005F64E2" w:rsidRDefault="003406E4" w:rsidP="00BF23A4">
            <w:pPr>
              <w:spacing w:line="276" w:lineRule="auto"/>
              <w:jc w:val="center"/>
              <w:rPr>
                <w:rFonts w:ascii="Arial" w:hAnsi="Arial" w:cs="Arial"/>
                <w:sz w:val="24"/>
                <w:szCs w:val="24"/>
              </w:rPr>
            </w:pPr>
            <w:r w:rsidRPr="005F64E2">
              <w:rPr>
                <w:rFonts w:ascii="Arial" w:hAnsi="Arial" w:cs="Arial"/>
                <w:sz w:val="24"/>
                <w:szCs w:val="24"/>
              </w:rPr>
              <w:t>(obchodní firma nebo název)</w:t>
            </w:r>
          </w:p>
        </w:tc>
        <w:tc>
          <w:tcPr>
            <w:tcW w:w="5360" w:type="dxa"/>
            <w:tcBorders>
              <w:top w:val="single" w:sz="4" w:space="0" w:color="000000"/>
              <w:left w:val="single" w:sz="4" w:space="0" w:color="000000"/>
              <w:bottom w:val="single" w:sz="4" w:space="0" w:color="000000"/>
              <w:right w:val="single" w:sz="4" w:space="0" w:color="000000"/>
            </w:tcBorders>
            <w:vAlign w:val="center"/>
          </w:tcPr>
          <w:p w14:paraId="6B8FC0C6" w14:textId="77777777" w:rsidR="003406E4" w:rsidRPr="002306AE" w:rsidRDefault="003406E4" w:rsidP="00BD4DD6">
            <w:pPr>
              <w:snapToGrid w:val="0"/>
              <w:spacing w:line="276" w:lineRule="auto"/>
              <w:rPr>
                <w:rFonts w:ascii="Arial" w:hAnsi="Arial" w:cs="Arial"/>
                <w:sz w:val="24"/>
                <w:szCs w:val="24"/>
              </w:rPr>
            </w:pPr>
          </w:p>
        </w:tc>
      </w:tr>
      <w:tr w:rsidR="003406E4" w:rsidRPr="005F64E2" w14:paraId="6B8FC0CB" w14:textId="77777777" w:rsidTr="00BD4DD6">
        <w:trPr>
          <w:trHeight w:val="851"/>
        </w:trPr>
        <w:tc>
          <w:tcPr>
            <w:tcW w:w="3305" w:type="dxa"/>
            <w:tcBorders>
              <w:left w:val="single" w:sz="4" w:space="0" w:color="000000"/>
              <w:bottom w:val="single" w:sz="4" w:space="0" w:color="000000"/>
            </w:tcBorders>
            <w:vAlign w:val="center"/>
          </w:tcPr>
          <w:p w14:paraId="6B8FC0C8" w14:textId="77777777" w:rsidR="003406E4" w:rsidRPr="005F64E2" w:rsidRDefault="003406E4" w:rsidP="00BD4DD6">
            <w:pPr>
              <w:spacing w:line="276" w:lineRule="auto"/>
              <w:jc w:val="center"/>
              <w:rPr>
                <w:rFonts w:ascii="Arial" w:hAnsi="Arial" w:cs="Arial"/>
                <w:b/>
                <w:sz w:val="24"/>
                <w:szCs w:val="24"/>
              </w:rPr>
            </w:pPr>
            <w:r w:rsidRPr="005F64E2">
              <w:rPr>
                <w:rFonts w:ascii="Arial" w:hAnsi="Arial" w:cs="Arial"/>
                <w:b/>
                <w:sz w:val="24"/>
                <w:szCs w:val="24"/>
              </w:rPr>
              <w:t>Sídlo</w:t>
            </w:r>
          </w:p>
          <w:p w14:paraId="6B8FC0C9" w14:textId="77777777" w:rsidR="003406E4" w:rsidRPr="00BD4DD6" w:rsidRDefault="003406E4" w:rsidP="00BD4DD6">
            <w:pPr>
              <w:spacing w:line="276" w:lineRule="auto"/>
              <w:jc w:val="center"/>
              <w:rPr>
                <w:rFonts w:ascii="Arial" w:hAnsi="Arial" w:cs="Arial"/>
                <w:sz w:val="24"/>
                <w:szCs w:val="24"/>
              </w:rPr>
            </w:pPr>
            <w:r w:rsidRPr="005F64E2">
              <w:rPr>
                <w:rFonts w:ascii="Arial" w:hAnsi="Arial" w:cs="Arial"/>
                <w:sz w:val="24"/>
                <w:szCs w:val="24"/>
              </w:rPr>
              <w:t>(celá adresa včetně PSČ)</w:t>
            </w:r>
          </w:p>
        </w:tc>
        <w:tc>
          <w:tcPr>
            <w:tcW w:w="5360" w:type="dxa"/>
            <w:tcBorders>
              <w:left w:val="single" w:sz="4" w:space="0" w:color="000000"/>
              <w:bottom w:val="single" w:sz="4" w:space="0" w:color="000000"/>
              <w:right w:val="single" w:sz="4" w:space="0" w:color="000000"/>
            </w:tcBorders>
            <w:vAlign w:val="center"/>
          </w:tcPr>
          <w:p w14:paraId="6B8FC0CA" w14:textId="77777777" w:rsidR="003406E4" w:rsidRPr="002306AE" w:rsidRDefault="003406E4" w:rsidP="00BD4DD6">
            <w:pPr>
              <w:snapToGrid w:val="0"/>
              <w:spacing w:line="276" w:lineRule="auto"/>
              <w:rPr>
                <w:rFonts w:ascii="Arial" w:hAnsi="Arial" w:cs="Arial"/>
                <w:sz w:val="24"/>
                <w:szCs w:val="24"/>
              </w:rPr>
            </w:pPr>
          </w:p>
        </w:tc>
      </w:tr>
      <w:tr w:rsidR="003406E4" w:rsidRPr="005F64E2" w14:paraId="6B8FC0CF" w14:textId="77777777" w:rsidTr="00BD4DD6">
        <w:trPr>
          <w:trHeight w:val="851"/>
        </w:trPr>
        <w:tc>
          <w:tcPr>
            <w:tcW w:w="3305" w:type="dxa"/>
            <w:tcBorders>
              <w:left w:val="single" w:sz="4" w:space="0" w:color="000000"/>
              <w:bottom w:val="single" w:sz="4" w:space="0" w:color="000000"/>
            </w:tcBorders>
            <w:vAlign w:val="center"/>
          </w:tcPr>
          <w:p w14:paraId="6B8FC0CC" w14:textId="77777777" w:rsidR="003406E4" w:rsidRPr="005F64E2" w:rsidRDefault="003406E4" w:rsidP="00BF23A4">
            <w:pPr>
              <w:spacing w:line="276" w:lineRule="auto"/>
              <w:jc w:val="center"/>
              <w:rPr>
                <w:rFonts w:ascii="Arial" w:hAnsi="Arial" w:cs="Arial"/>
                <w:b/>
                <w:sz w:val="24"/>
                <w:szCs w:val="24"/>
              </w:rPr>
            </w:pPr>
            <w:r w:rsidRPr="005F64E2">
              <w:rPr>
                <w:rFonts w:ascii="Arial" w:hAnsi="Arial" w:cs="Arial"/>
                <w:b/>
                <w:sz w:val="24"/>
                <w:szCs w:val="24"/>
              </w:rPr>
              <w:t xml:space="preserve">Oprávněný zástupce </w:t>
            </w:r>
          </w:p>
          <w:p w14:paraId="6B8FC0CD" w14:textId="77777777" w:rsidR="003406E4" w:rsidRPr="005F64E2" w:rsidRDefault="003406E4" w:rsidP="00BD4DD6">
            <w:pPr>
              <w:spacing w:line="276" w:lineRule="auto"/>
              <w:jc w:val="center"/>
              <w:rPr>
                <w:rFonts w:ascii="Arial" w:hAnsi="Arial" w:cs="Arial"/>
                <w:b/>
                <w:sz w:val="24"/>
                <w:szCs w:val="24"/>
              </w:rPr>
            </w:pPr>
            <w:r w:rsidRPr="005F64E2">
              <w:rPr>
                <w:rFonts w:ascii="Arial" w:hAnsi="Arial" w:cs="Arial"/>
                <w:b/>
                <w:sz w:val="24"/>
                <w:szCs w:val="24"/>
              </w:rPr>
              <w:t>(č. telefonu</w:t>
            </w:r>
            <w:r w:rsidR="002A5695" w:rsidRPr="005F64E2">
              <w:rPr>
                <w:rFonts w:ascii="Arial" w:hAnsi="Arial" w:cs="Arial"/>
                <w:b/>
                <w:sz w:val="24"/>
                <w:szCs w:val="24"/>
              </w:rPr>
              <w:t>, e-mail</w:t>
            </w:r>
            <w:r w:rsidRPr="005F64E2">
              <w:rPr>
                <w:rFonts w:ascii="Arial" w:hAnsi="Arial" w:cs="Arial"/>
                <w:b/>
                <w:sz w:val="24"/>
                <w:szCs w:val="24"/>
              </w:rPr>
              <w:t>)</w:t>
            </w:r>
          </w:p>
        </w:tc>
        <w:tc>
          <w:tcPr>
            <w:tcW w:w="5360" w:type="dxa"/>
            <w:tcBorders>
              <w:left w:val="single" w:sz="4" w:space="0" w:color="000000"/>
              <w:bottom w:val="single" w:sz="4" w:space="0" w:color="000000"/>
              <w:right w:val="single" w:sz="4" w:space="0" w:color="000000"/>
            </w:tcBorders>
            <w:vAlign w:val="center"/>
          </w:tcPr>
          <w:p w14:paraId="6B8FC0CE" w14:textId="77777777" w:rsidR="003406E4" w:rsidRPr="002306AE" w:rsidRDefault="003406E4" w:rsidP="00BD4DD6">
            <w:pPr>
              <w:snapToGrid w:val="0"/>
              <w:spacing w:line="276" w:lineRule="auto"/>
              <w:rPr>
                <w:rFonts w:ascii="Arial" w:hAnsi="Arial" w:cs="Arial"/>
                <w:sz w:val="24"/>
                <w:szCs w:val="24"/>
              </w:rPr>
            </w:pPr>
          </w:p>
        </w:tc>
      </w:tr>
      <w:tr w:rsidR="003406E4" w:rsidRPr="005F64E2" w14:paraId="6B8FC0D2" w14:textId="77777777" w:rsidTr="00BD4DD6">
        <w:trPr>
          <w:trHeight w:val="851"/>
        </w:trPr>
        <w:tc>
          <w:tcPr>
            <w:tcW w:w="3305" w:type="dxa"/>
            <w:tcBorders>
              <w:left w:val="single" w:sz="4" w:space="0" w:color="000000"/>
              <w:bottom w:val="single" w:sz="4" w:space="0" w:color="000000"/>
            </w:tcBorders>
            <w:vAlign w:val="center"/>
          </w:tcPr>
          <w:p w14:paraId="6B8FC0D0" w14:textId="77777777" w:rsidR="003406E4" w:rsidRPr="005F64E2" w:rsidRDefault="003406E4" w:rsidP="00BD4DD6">
            <w:pPr>
              <w:spacing w:line="276" w:lineRule="auto"/>
              <w:jc w:val="center"/>
              <w:rPr>
                <w:rFonts w:ascii="Arial" w:hAnsi="Arial" w:cs="Arial"/>
                <w:b/>
                <w:sz w:val="24"/>
                <w:szCs w:val="24"/>
              </w:rPr>
            </w:pPr>
            <w:r w:rsidRPr="005F64E2">
              <w:rPr>
                <w:rFonts w:ascii="Arial" w:hAnsi="Arial" w:cs="Arial"/>
                <w:b/>
                <w:sz w:val="24"/>
                <w:szCs w:val="24"/>
              </w:rPr>
              <w:t>Právní forma</w:t>
            </w:r>
          </w:p>
        </w:tc>
        <w:tc>
          <w:tcPr>
            <w:tcW w:w="5360" w:type="dxa"/>
            <w:tcBorders>
              <w:left w:val="single" w:sz="4" w:space="0" w:color="000000"/>
              <w:bottom w:val="single" w:sz="4" w:space="0" w:color="000000"/>
              <w:right w:val="single" w:sz="4" w:space="0" w:color="000000"/>
            </w:tcBorders>
            <w:vAlign w:val="center"/>
          </w:tcPr>
          <w:p w14:paraId="6B8FC0D1" w14:textId="77777777" w:rsidR="003406E4" w:rsidRPr="002306AE" w:rsidRDefault="003406E4" w:rsidP="00BD4DD6">
            <w:pPr>
              <w:snapToGrid w:val="0"/>
              <w:spacing w:line="276" w:lineRule="auto"/>
              <w:rPr>
                <w:rFonts w:ascii="Arial" w:hAnsi="Arial" w:cs="Arial"/>
                <w:sz w:val="24"/>
                <w:szCs w:val="24"/>
              </w:rPr>
            </w:pPr>
          </w:p>
        </w:tc>
      </w:tr>
      <w:tr w:rsidR="003406E4" w:rsidRPr="005F64E2" w14:paraId="6B8FC0D5" w14:textId="77777777" w:rsidTr="00BD4DD6">
        <w:trPr>
          <w:trHeight w:val="851"/>
        </w:trPr>
        <w:tc>
          <w:tcPr>
            <w:tcW w:w="3305" w:type="dxa"/>
            <w:tcBorders>
              <w:left w:val="single" w:sz="4" w:space="0" w:color="000000"/>
              <w:bottom w:val="single" w:sz="4" w:space="0" w:color="000000"/>
            </w:tcBorders>
            <w:vAlign w:val="center"/>
          </w:tcPr>
          <w:p w14:paraId="6B8FC0D3" w14:textId="77777777" w:rsidR="003406E4" w:rsidRPr="005F64E2" w:rsidRDefault="003406E4" w:rsidP="00BD4DD6">
            <w:pPr>
              <w:spacing w:line="276" w:lineRule="auto"/>
              <w:jc w:val="center"/>
              <w:rPr>
                <w:rFonts w:ascii="Arial" w:hAnsi="Arial" w:cs="Arial"/>
                <w:b/>
                <w:sz w:val="24"/>
                <w:szCs w:val="24"/>
              </w:rPr>
            </w:pPr>
            <w:r w:rsidRPr="005F64E2">
              <w:rPr>
                <w:rFonts w:ascii="Arial" w:hAnsi="Arial" w:cs="Arial"/>
                <w:b/>
                <w:sz w:val="24"/>
                <w:szCs w:val="24"/>
              </w:rPr>
              <w:t>Identifikační čísl</w:t>
            </w:r>
            <w:r w:rsidR="00BD4DD6">
              <w:rPr>
                <w:rFonts w:ascii="Arial" w:hAnsi="Arial" w:cs="Arial"/>
                <w:b/>
                <w:sz w:val="24"/>
                <w:szCs w:val="24"/>
              </w:rPr>
              <w:t>o</w:t>
            </w:r>
          </w:p>
        </w:tc>
        <w:tc>
          <w:tcPr>
            <w:tcW w:w="5360" w:type="dxa"/>
            <w:tcBorders>
              <w:left w:val="single" w:sz="4" w:space="0" w:color="000000"/>
              <w:bottom w:val="single" w:sz="4" w:space="0" w:color="000000"/>
              <w:right w:val="single" w:sz="4" w:space="0" w:color="000000"/>
            </w:tcBorders>
            <w:vAlign w:val="center"/>
          </w:tcPr>
          <w:p w14:paraId="6B8FC0D4" w14:textId="77777777" w:rsidR="003406E4" w:rsidRPr="002306AE" w:rsidRDefault="003406E4" w:rsidP="00BD4DD6">
            <w:pPr>
              <w:snapToGrid w:val="0"/>
              <w:spacing w:line="276" w:lineRule="auto"/>
              <w:rPr>
                <w:rFonts w:ascii="Arial" w:hAnsi="Arial" w:cs="Arial"/>
                <w:sz w:val="24"/>
                <w:szCs w:val="24"/>
              </w:rPr>
            </w:pPr>
          </w:p>
        </w:tc>
      </w:tr>
      <w:tr w:rsidR="003406E4" w:rsidRPr="005F64E2" w14:paraId="6B8FC0D8" w14:textId="77777777" w:rsidTr="00BD4DD6">
        <w:trPr>
          <w:trHeight w:val="851"/>
        </w:trPr>
        <w:tc>
          <w:tcPr>
            <w:tcW w:w="3305" w:type="dxa"/>
            <w:tcBorders>
              <w:left w:val="single" w:sz="4" w:space="0" w:color="000000"/>
              <w:bottom w:val="single" w:sz="4" w:space="0" w:color="000000"/>
            </w:tcBorders>
            <w:vAlign w:val="center"/>
          </w:tcPr>
          <w:p w14:paraId="6B8FC0D6" w14:textId="77777777" w:rsidR="003406E4" w:rsidRPr="005F64E2" w:rsidRDefault="003406E4" w:rsidP="00BD4DD6">
            <w:pPr>
              <w:spacing w:line="276" w:lineRule="auto"/>
              <w:jc w:val="center"/>
              <w:rPr>
                <w:rFonts w:ascii="Arial" w:hAnsi="Arial" w:cs="Arial"/>
                <w:b/>
                <w:sz w:val="24"/>
                <w:szCs w:val="24"/>
              </w:rPr>
            </w:pPr>
            <w:r w:rsidRPr="005F64E2">
              <w:rPr>
                <w:rFonts w:ascii="Arial" w:hAnsi="Arial" w:cs="Arial"/>
                <w:b/>
                <w:sz w:val="24"/>
                <w:szCs w:val="24"/>
              </w:rPr>
              <w:t>Daňové identifikační číslo</w:t>
            </w:r>
          </w:p>
        </w:tc>
        <w:tc>
          <w:tcPr>
            <w:tcW w:w="5360" w:type="dxa"/>
            <w:tcBorders>
              <w:left w:val="single" w:sz="4" w:space="0" w:color="000000"/>
              <w:bottom w:val="single" w:sz="4" w:space="0" w:color="000000"/>
              <w:right w:val="single" w:sz="4" w:space="0" w:color="000000"/>
            </w:tcBorders>
            <w:vAlign w:val="center"/>
          </w:tcPr>
          <w:p w14:paraId="6B8FC0D7" w14:textId="77777777" w:rsidR="003406E4" w:rsidRPr="002306AE" w:rsidRDefault="003406E4" w:rsidP="00BD4DD6">
            <w:pPr>
              <w:snapToGrid w:val="0"/>
              <w:spacing w:line="276" w:lineRule="auto"/>
              <w:rPr>
                <w:rFonts w:ascii="Arial" w:hAnsi="Arial" w:cs="Arial"/>
                <w:sz w:val="24"/>
                <w:szCs w:val="24"/>
              </w:rPr>
            </w:pPr>
          </w:p>
        </w:tc>
      </w:tr>
      <w:tr w:rsidR="00BD4DD6" w:rsidRPr="00C71100" w14:paraId="6B8FC0DA" w14:textId="77777777" w:rsidTr="00BD4DD6">
        <w:trPr>
          <w:cantSplit/>
          <w:trHeight w:val="573"/>
        </w:trPr>
        <w:tc>
          <w:tcPr>
            <w:tcW w:w="8665" w:type="dxa"/>
            <w:gridSpan w:val="2"/>
            <w:tcBorders>
              <w:left w:val="single" w:sz="4" w:space="0" w:color="000000"/>
              <w:bottom w:val="single" w:sz="4" w:space="0" w:color="000000"/>
              <w:right w:val="single" w:sz="4" w:space="0" w:color="000000"/>
            </w:tcBorders>
            <w:vAlign w:val="center"/>
          </w:tcPr>
          <w:p w14:paraId="6B8FC0D9" w14:textId="77777777" w:rsidR="00BD4DD6" w:rsidRPr="002306AE" w:rsidRDefault="00BD4DD6" w:rsidP="00BD4DD6">
            <w:pPr>
              <w:snapToGrid w:val="0"/>
              <w:spacing w:line="276" w:lineRule="auto"/>
              <w:jc w:val="center"/>
              <w:rPr>
                <w:rFonts w:ascii="Arial" w:hAnsi="Arial" w:cs="Arial"/>
                <w:sz w:val="24"/>
                <w:szCs w:val="24"/>
              </w:rPr>
            </w:pPr>
            <w:r w:rsidRPr="0081756C">
              <w:rPr>
                <w:rFonts w:ascii="Arial" w:hAnsi="Arial" w:cs="Arial"/>
                <w:b/>
                <w:sz w:val="24"/>
                <w:szCs w:val="24"/>
              </w:rPr>
              <w:t>Hodnotící kritéria</w:t>
            </w:r>
          </w:p>
        </w:tc>
      </w:tr>
      <w:tr w:rsidR="00BD4DD6" w:rsidRPr="00C71100" w14:paraId="6B8FC0DD" w14:textId="77777777" w:rsidTr="0081756C">
        <w:trPr>
          <w:cantSplit/>
          <w:trHeight w:val="750"/>
        </w:trPr>
        <w:tc>
          <w:tcPr>
            <w:tcW w:w="3305" w:type="dxa"/>
            <w:tcBorders>
              <w:left w:val="single" w:sz="4" w:space="0" w:color="000000"/>
              <w:bottom w:val="single" w:sz="4" w:space="0" w:color="000000"/>
            </w:tcBorders>
            <w:vAlign w:val="center"/>
          </w:tcPr>
          <w:p w14:paraId="6B8FC0DB" w14:textId="77777777" w:rsidR="00BD4DD6" w:rsidRPr="0081756C" w:rsidRDefault="00BD4DD6" w:rsidP="00BD4DD6">
            <w:pPr>
              <w:spacing w:line="276" w:lineRule="auto"/>
              <w:jc w:val="center"/>
              <w:rPr>
                <w:rFonts w:ascii="Arial" w:hAnsi="Arial" w:cs="Arial"/>
                <w:b/>
                <w:sz w:val="24"/>
                <w:szCs w:val="24"/>
              </w:rPr>
            </w:pPr>
            <w:r w:rsidRPr="0081756C">
              <w:rPr>
                <w:rFonts w:ascii="Arial" w:hAnsi="Arial" w:cs="Arial"/>
                <w:b/>
                <w:sz w:val="24"/>
                <w:szCs w:val="24"/>
              </w:rPr>
              <w:t xml:space="preserve">Celková nabídková cena bez DPH </w:t>
            </w:r>
          </w:p>
        </w:tc>
        <w:tc>
          <w:tcPr>
            <w:tcW w:w="5360" w:type="dxa"/>
            <w:tcBorders>
              <w:left w:val="single" w:sz="4" w:space="0" w:color="000000"/>
              <w:bottom w:val="single" w:sz="4" w:space="0" w:color="000000"/>
              <w:right w:val="single" w:sz="4" w:space="0" w:color="000000"/>
            </w:tcBorders>
            <w:vAlign w:val="center"/>
          </w:tcPr>
          <w:p w14:paraId="6B8FC0DC" w14:textId="77777777" w:rsidR="00BD4DD6" w:rsidRPr="002306AE" w:rsidRDefault="00D14985" w:rsidP="0081756C">
            <w:pPr>
              <w:snapToGrid w:val="0"/>
              <w:spacing w:line="276" w:lineRule="auto"/>
              <w:jc w:val="center"/>
              <w:rPr>
                <w:rFonts w:ascii="Arial" w:hAnsi="Arial" w:cs="Arial"/>
                <w:sz w:val="24"/>
                <w:szCs w:val="24"/>
              </w:rPr>
            </w:pPr>
            <w:r w:rsidRPr="002306AE">
              <w:rPr>
                <w:rFonts w:ascii="Arial" w:hAnsi="Arial" w:cs="Arial"/>
                <w:sz w:val="24"/>
                <w:szCs w:val="24"/>
              </w:rPr>
              <w:t>……………………. Kč</w:t>
            </w:r>
          </w:p>
        </w:tc>
      </w:tr>
      <w:tr w:rsidR="00BD4DD6" w:rsidRPr="00C71100" w14:paraId="6B8FC0E0" w14:textId="77777777" w:rsidTr="0081756C">
        <w:trPr>
          <w:cantSplit/>
          <w:trHeight w:val="750"/>
        </w:trPr>
        <w:tc>
          <w:tcPr>
            <w:tcW w:w="3305" w:type="dxa"/>
            <w:tcBorders>
              <w:left w:val="single" w:sz="4" w:space="0" w:color="000000"/>
              <w:bottom w:val="single" w:sz="4" w:space="0" w:color="000000"/>
            </w:tcBorders>
            <w:vAlign w:val="center"/>
          </w:tcPr>
          <w:p w14:paraId="6B8FC0DE" w14:textId="77777777" w:rsidR="00BD4DD6" w:rsidRPr="0081756C" w:rsidRDefault="00DF14BA" w:rsidP="00BD4DD6">
            <w:pPr>
              <w:spacing w:line="276" w:lineRule="auto"/>
              <w:jc w:val="center"/>
              <w:rPr>
                <w:rFonts w:ascii="Arial" w:hAnsi="Arial" w:cs="Arial"/>
                <w:b/>
                <w:sz w:val="24"/>
                <w:szCs w:val="24"/>
              </w:rPr>
            </w:pPr>
            <w:r w:rsidRPr="0081756C">
              <w:rPr>
                <w:rFonts w:ascii="Arial" w:hAnsi="Arial" w:cs="Arial"/>
                <w:b/>
                <w:sz w:val="24"/>
                <w:szCs w:val="24"/>
              </w:rPr>
              <w:t>Zkušenosti dodavatele</w:t>
            </w:r>
            <w:r w:rsidR="00D14985" w:rsidRPr="0081756C">
              <w:rPr>
                <w:rFonts w:ascii="Arial" w:hAnsi="Arial" w:cs="Arial"/>
                <w:b/>
                <w:sz w:val="24"/>
                <w:szCs w:val="24"/>
              </w:rPr>
              <w:t xml:space="preserve"> </w:t>
            </w:r>
          </w:p>
        </w:tc>
        <w:tc>
          <w:tcPr>
            <w:tcW w:w="5360" w:type="dxa"/>
            <w:tcBorders>
              <w:left w:val="single" w:sz="4" w:space="0" w:color="000000"/>
              <w:bottom w:val="single" w:sz="4" w:space="0" w:color="000000"/>
              <w:right w:val="single" w:sz="4" w:space="0" w:color="000000"/>
            </w:tcBorders>
            <w:vAlign w:val="center"/>
          </w:tcPr>
          <w:p w14:paraId="6B8FC0DF" w14:textId="789EE1FF" w:rsidR="00BD4DD6" w:rsidRPr="002306AE" w:rsidRDefault="00D14985" w:rsidP="0081756C">
            <w:pPr>
              <w:snapToGrid w:val="0"/>
              <w:spacing w:line="276" w:lineRule="auto"/>
              <w:jc w:val="center"/>
              <w:rPr>
                <w:rFonts w:ascii="Arial" w:hAnsi="Arial" w:cs="Arial"/>
                <w:sz w:val="24"/>
                <w:szCs w:val="24"/>
              </w:rPr>
            </w:pPr>
            <w:r w:rsidRPr="002306AE">
              <w:rPr>
                <w:rFonts w:ascii="Arial" w:hAnsi="Arial" w:cs="Arial"/>
                <w:sz w:val="24"/>
                <w:szCs w:val="24"/>
              </w:rPr>
              <w:t>…………………….</w:t>
            </w:r>
            <w:r w:rsidR="0081756C" w:rsidRPr="002306AE">
              <w:rPr>
                <w:rFonts w:ascii="Arial" w:hAnsi="Arial" w:cs="Arial"/>
                <w:sz w:val="24"/>
                <w:szCs w:val="24"/>
              </w:rPr>
              <w:t xml:space="preserve"> </w:t>
            </w:r>
            <w:r w:rsidR="008E6BAF">
              <w:rPr>
                <w:rFonts w:ascii="Arial" w:hAnsi="Arial" w:cs="Arial"/>
                <w:sz w:val="24"/>
                <w:szCs w:val="24"/>
              </w:rPr>
              <w:t>m</w:t>
            </w:r>
            <w:r w:rsidR="0081756C" w:rsidRPr="002306AE">
              <w:rPr>
                <w:rFonts w:ascii="Arial" w:hAnsi="Arial" w:cs="Arial"/>
                <w:sz w:val="24"/>
                <w:szCs w:val="24"/>
              </w:rPr>
              <w:t>il. Kč</w:t>
            </w:r>
          </w:p>
        </w:tc>
      </w:tr>
    </w:tbl>
    <w:p w14:paraId="6B8FC0E1" w14:textId="77777777" w:rsidR="00A765CA" w:rsidRDefault="00A765CA" w:rsidP="00BF23A4">
      <w:pPr>
        <w:spacing w:line="276" w:lineRule="auto"/>
        <w:rPr>
          <w:rFonts w:ascii="Arial" w:hAnsi="Arial" w:cs="Arial"/>
          <w:sz w:val="24"/>
          <w:szCs w:val="24"/>
        </w:rPr>
      </w:pPr>
    </w:p>
    <w:p w14:paraId="6B8FC0E2" w14:textId="77777777" w:rsidR="003406E4" w:rsidRPr="005F64E2" w:rsidRDefault="003406E4" w:rsidP="00BF23A4">
      <w:pPr>
        <w:spacing w:line="276" w:lineRule="auto"/>
        <w:rPr>
          <w:rFonts w:ascii="Arial" w:hAnsi="Arial" w:cs="Arial"/>
          <w:sz w:val="24"/>
          <w:szCs w:val="24"/>
        </w:rPr>
      </w:pPr>
      <w:r w:rsidRPr="005F64E2">
        <w:rPr>
          <w:rFonts w:ascii="Arial" w:hAnsi="Arial" w:cs="Arial"/>
          <w:sz w:val="24"/>
          <w:szCs w:val="24"/>
        </w:rPr>
        <w:t>V…………………</w:t>
      </w:r>
      <w:proofErr w:type="gramStart"/>
      <w:r w:rsidRPr="005F64E2">
        <w:rPr>
          <w:rFonts w:ascii="Arial" w:hAnsi="Arial" w:cs="Arial"/>
          <w:sz w:val="24"/>
          <w:szCs w:val="24"/>
        </w:rPr>
        <w:t>…</w:t>
      </w:r>
      <w:r w:rsidR="00ED77B4">
        <w:rPr>
          <w:rFonts w:ascii="Arial" w:hAnsi="Arial" w:cs="Arial"/>
          <w:sz w:val="24"/>
          <w:szCs w:val="24"/>
        </w:rPr>
        <w:t>…</w:t>
      </w:r>
      <w:r w:rsidRPr="005F64E2">
        <w:rPr>
          <w:rFonts w:ascii="Arial" w:hAnsi="Arial" w:cs="Arial"/>
          <w:sz w:val="24"/>
          <w:szCs w:val="24"/>
        </w:rPr>
        <w:t>.</w:t>
      </w:r>
      <w:proofErr w:type="gramEnd"/>
      <w:r w:rsidRPr="005F64E2">
        <w:rPr>
          <w:rFonts w:ascii="Arial" w:hAnsi="Arial" w:cs="Arial"/>
          <w:sz w:val="24"/>
          <w:szCs w:val="24"/>
        </w:rPr>
        <w:t>,</w:t>
      </w:r>
      <w:r w:rsidR="00B016A2" w:rsidRPr="005F64E2">
        <w:rPr>
          <w:rFonts w:ascii="Arial" w:hAnsi="Arial" w:cs="Arial"/>
          <w:sz w:val="24"/>
          <w:szCs w:val="24"/>
        </w:rPr>
        <w:t xml:space="preserve"> </w:t>
      </w:r>
      <w:r w:rsidRPr="005F64E2">
        <w:rPr>
          <w:rFonts w:ascii="Arial" w:hAnsi="Arial" w:cs="Arial"/>
          <w:sz w:val="24"/>
          <w:szCs w:val="24"/>
        </w:rPr>
        <w:t>dne ………………</w:t>
      </w:r>
      <w:proofErr w:type="gramStart"/>
      <w:r w:rsidRPr="005F64E2">
        <w:rPr>
          <w:rFonts w:ascii="Arial" w:hAnsi="Arial" w:cs="Arial"/>
          <w:sz w:val="24"/>
          <w:szCs w:val="24"/>
        </w:rPr>
        <w:t>…….</w:t>
      </w:r>
      <w:proofErr w:type="gramEnd"/>
      <w:r w:rsidRPr="005F64E2">
        <w:rPr>
          <w:rFonts w:ascii="Arial" w:hAnsi="Arial" w:cs="Arial"/>
          <w:sz w:val="24"/>
          <w:szCs w:val="24"/>
        </w:rPr>
        <w:t>.</w:t>
      </w:r>
    </w:p>
    <w:p w14:paraId="6B8FC0E3" w14:textId="77777777" w:rsidR="003406E4" w:rsidRPr="005F64E2" w:rsidRDefault="003406E4" w:rsidP="00BF23A4">
      <w:pPr>
        <w:spacing w:line="276" w:lineRule="auto"/>
        <w:ind w:left="2124"/>
        <w:rPr>
          <w:rFonts w:ascii="Arial" w:hAnsi="Arial" w:cs="Arial"/>
          <w:sz w:val="24"/>
          <w:szCs w:val="24"/>
        </w:rPr>
      </w:pPr>
    </w:p>
    <w:p w14:paraId="6B8FC0E4" w14:textId="77777777" w:rsidR="00BD4DD6" w:rsidRDefault="00BD4DD6" w:rsidP="00BD4DD6">
      <w:pPr>
        <w:spacing w:line="276" w:lineRule="auto"/>
        <w:ind w:left="2124"/>
        <w:rPr>
          <w:rFonts w:ascii="Arial" w:hAnsi="Arial" w:cs="Arial"/>
          <w:sz w:val="24"/>
          <w:szCs w:val="24"/>
        </w:rPr>
      </w:pPr>
    </w:p>
    <w:p w14:paraId="6B8FC0E5" w14:textId="77777777" w:rsidR="003406E4" w:rsidRPr="005F64E2" w:rsidRDefault="003406E4" w:rsidP="00BD4DD6">
      <w:pPr>
        <w:spacing w:line="276" w:lineRule="auto"/>
        <w:ind w:left="2124"/>
        <w:rPr>
          <w:rFonts w:ascii="Arial" w:hAnsi="Arial" w:cs="Arial"/>
          <w:sz w:val="24"/>
          <w:szCs w:val="24"/>
        </w:rPr>
      </w:pPr>
      <w:r w:rsidRPr="005F64E2">
        <w:rPr>
          <w:rFonts w:ascii="Arial" w:hAnsi="Arial" w:cs="Arial"/>
          <w:sz w:val="24"/>
          <w:szCs w:val="24"/>
        </w:rPr>
        <w:t xml:space="preserve">            ………</w:t>
      </w:r>
      <w:r w:rsidR="00ED77B4">
        <w:rPr>
          <w:rFonts w:ascii="Arial" w:hAnsi="Arial" w:cs="Arial"/>
          <w:sz w:val="24"/>
          <w:szCs w:val="24"/>
        </w:rPr>
        <w:t>…</w:t>
      </w:r>
      <w:r w:rsidRPr="005F64E2">
        <w:rPr>
          <w:rFonts w:ascii="Arial" w:hAnsi="Arial" w:cs="Arial"/>
          <w:sz w:val="24"/>
          <w:szCs w:val="24"/>
        </w:rPr>
        <w:t>.....…</w:t>
      </w:r>
      <w:r w:rsidR="00ED77B4">
        <w:rPr>
          <w:rFonts w:ascii="Arial" w:hAnsi="Arial" w:cs="Arial"/>
          <w:sz w:val="24"/>
          <w:szCs w:val="24"/>
        </w:rPr>
        <w:t>…</w:t>
      </w:r>
      <w:r w:rsidRPr="005F64E2">
        <w:rPr>
          <w:rFonts w:ascii="Arial" w:hAnsi="Arial" w:cs="Arial"/>
          <w:sz w:val="24"/>
          <w:szCs w:val="24"/>
        </w:rPr>
        <w:t>...................................…………………….</w:t>
      </w:r>
    </w:p>
    <w:p w14:paraId="6B8FC0E6" w14:textId="77777777" w:rsidR="007561DB" w:rsidRDefault="00C56C6A" w:rsidP="00152FF8">
      <w:pPr>
        <w:pStyle w:val="Zkladntext"/>
        <w:spacing w:line="276" w:lineRule="auto"/>
        <w:ind w:left="2832"/>
        <w:jc w:val="left"/>
        <w:rPr>
          <w:rFonts w:ascii="Arial" w:hAnsi="Arial" w:cs="Arial"/>
          <w:szCs w:val="24"/>
        </w:rPr>
      </w:pPr>
      <w:r w:rsidRPr="005F64E2">
        <w:rPr>
          <w:rFonts w:ascii="Arial" w:hAnsi="Arial" w:cs="Arial"/>
          <w:szCs w:val="24"/>
        </w:rPr>
        <w:t xml:space="preserve">   razítko a podpis osoby oprávněné jednat za dodavatele</w:t>
      </w:r>
    </w:p>
    <w:p w14:paraId="6B8FC0E7" w14:textId="77777777" w:rsidR="007561DB" w:rsidRPr="00DC510F" w:rsidRDefault="007561DB" w:rsidP="00DC510F">
      <w:pPr>
        <w:pStyle w:val="Nadpis1"/>
        <w:numPr>
          <w:ilvl w:val="0"/>
          <w:numId w:val="0"/>
        </w:numPr>
        <w:jc w:val="left"/>
        <w:rPr>
          <w:rFonts w:cs="Arial"/>
        </w:rPr>
      </w:pPr>
      <w:r>
        <w:rPr>
          <w:rFonts w:cs="Arial"/>
          <w:szCs w:val="24"/>
        </w:rPr>
        <w:br w:type="page"/>
      </w:r>
      <w:bookmarkStart w:id="10" w:name="_Toc78191350"/>
      <w:bookmarkStart w:id="11" w:name="_Toc525113799"/>
      <w:r w:rsidRPr="00DC510F">
        <w:rPr>
          <w:rFonts w:cs="Arial"/>
        </w:rPr>
        <w:lastRenderedPageBreak/>
        <w:t>PŘÍLOHA č. 2</w:t>
      </w:r>
      <w:bookmarkEnd w:id="10"/>
    </w:p>
    <w:p w14:paraId="6B8FC0E8" w14:textId="77777777" w:rsidR="007561DB" w:rsidRDefault="007561DB" w:rsidP="007561DB">
      <w:pPr>
        <w:pStyle w:val="Nadpis1"/>
        <w:numPr>
          <w:ilvl w:val="0"/>
          <w:numId w:val="0"/>
        </w:numPr>
        <w:jc w:val="left"/>
        <w:rPr>
          <w:rFonts w:ascii="Times New Roman" w:hAnsi="Times New Roman" w:cs="Arial"/>
          <w:b w:val="0"/>
          <w:sz w:val="20"/>
        </w:rPr>
      </w:pPr>
    </w:p>
    <w:bookmarkEnd w:id="11"/>
    <w:p w14:paraId="6B8FC0E9" w14:textId="77777777" w:rsidR="007561DB" w:rsidRPr="007561DB" w:rsidRDefault="007561DB" w:rsidP="007561DB">
      <w:pPr>
        <w:spacing w:line="276" w:lineRule="auto"/>
        <w:jc w:val="center"/>
        <w:rPr>
          <w:rFonts w:ascii="Arial" w:hAnsi="Arial" w:cs="Arial"/>
          <w:b/>
          <w:sz w:val="24"/>
          <w:szCs w:val="24"/>
        </w:rPr>
      </w:pPr>
      <w:r>
        <w:rPr>
          <w:rFonts w:ascii="Arial" w:hAnsi="Arial" w:cs="Arial"/>
          <w:b/>
          <w:sz w:val="24"/>
          <w:szCs w:val="24"/>
        </w:rPr>
        <w:t>OBCHODNÍ PODMÍNKY – NÁVRH SMLOUVY</w:t>
      </w:r>
    </w:p>
    <w:p w14:paraId="6B8FC0EA" w14:textId="77777777" w:rsidR="007561DB" w:rsidRDefault="007561DB" w:rsidP="007561DB">
      <w:pPr>
        <w:pStyle w:val="NormlnIMP"/>
        <w:spacing w:line="276" w:lineRule="auto"/>
        <w:rPr>
          <w:rFonts w:ascii="Arial" w:hAnsi="Arial" w:cs="Arial"/>
          <w:sz w:val="24"/>
          <w:szCs w:val="24"/>
        </w:rPr>
      </w:pPr>
    </w:p>
    <w:p w14:paraId="6B8FC0EB" w14:textId="77777777" w:rsidR="007561DB" w:rsidRPr="007561DB" w:rsidRDefault="007561DB" w:rsidP="007561DB">
      <w:pPr>
        <w:pStyle w:val="NormlnIMP"/>
        <w:spacing w:line="240" w:lineRule="auto"/>
        <w:jc w:val="center"/>
        <w:rPr>
          <w:rFonts w:ascii="Arial" w:hAnsi="Arial" w:cs="Arial"/>
          <w:b/>
          <w:sz w:val="24"/>
          <w:szCs w:val="24"/>
        </w:rPr>
      </w:pPr>
      <w:r w:rsidRPr="007561DB">
        <w:rPr>
          <w:rFonts w:ascii="Arial" w:hAnsi="Arial" w:cs="Arial"/>
          <w:b/>
          <w:sz w:val="24"/>
          <w:szCs w:val="24"/>
        </w:rPr>
        <w:t>SMLOUV</w:t>
      </w:r>
      <w:r w:rsidR="00DC510F">
        <w:rPr>
          <w:rFonts w:ascii="Arial" w:hAnsi="Arial" w:cs="Arial"/>
          <w:b/>
          <w:sz w:val="24"/>
          <w:szCs w:val="24"/>
        </w:rPr>
        <w:t>A</w:t>
      </w:r>
      <w:r w:rsidRPr="007561DB">
        <w:rPr>
          <w:rFonts w:ascii="Arial" w:hAnsi="Arial" w:cs="Arial"/>
          <w:b/>
          <w:sz w:val="24"/>
          <w:szCs w:val="24"/>
        </w:rPr>
        <w:t xml:space="preserve"> O DÍLO Č. </w:t>
      </w:r>
      <w:r w:rsidR="00B90E77">
        <w:rPr>
          <w:rFonts w:ascii="Arial" w:hAnsi="Arial" w:cs="Arial"/>
          <w:b/>
          <w:sz w:val="24"/>
          <w:szCs w:val="24"/>
        </w:rPr>
        <w:t>____________</w:t>
      </w:r>
      <w:r w:rsidRPr="007561DB">
        <w:rPr>
          <w:rFonts w:ascii="Arial" w:hAnsi="Arial" w:cs="Arial"/>
          <w:b/>
          <w:sz w:val="24"/>
          <w:szCs w:val="24"/>
        </w:rPr>
        <w:t xml:space="preserve"> </w:t>
      </w:r>
    </w:p>
    <w:p w14:paraId="6B8FC0EC" w14:textId="77777777" w:rsidR="007561DB" w:rsidRPr="00515B95" w:rsidRDefault="007561DB" w:rsidP="007561DB">
      <w:pPr>
        <w:pStyle w:val="NormlnIMP"/>
        <w:spacing w:line="240" w:lineRule="auto"/>
        <w:jc w:val="center"/>
        <w:rPr>
          <w:rFonts w:ascii="Arial" w:hAnsi="Arial" w:cs="Arial"/>
          <w:sz w:val="22"/>
          <w:szCs w:val="22"/>
        </w:rPr>
      </w:pPr>
      <w:r w:rsidRPr="00515B95">
        <w:rPr>
          <w:rFonts w:ascii="Arial" w:hAnsi="Arial" w:cs="Arial"/>
          <w:sz w:val="22"/>
          <w:szCs w:val="22"/>
        </w:rPr>
        <w:t xml:space="preserve">uzavřená ve smyslu § </w:t>
      </w:r>
      <w:smartTag w:uri="urn:schemas-microsoft-com:office:smarttags" w:element="metricconverter">
        <w:smartTagPr>
          <w:attr w:name="ProductID" w:val="2586 a"/>
        </w:smartTagPr>
        <w:r w:rsidRPr="00515B95">
          <w:rPr>
            <w:rFonts w:ascii="Arial" w:hAnsi="Arial" w:cs="Arial"/>
            <w:sz w:val="22"/>
            <w:szCs w:val="22"/>
          </w:rPr>
          <w:t>2586 a</w:t>
        </w:r>
      </w:smartTag>
      <w:r w:rsidRPr="00515B95">
        <w:rPr>
          <w:rFonts w:ascii="Arial" w:hAnsi="Arial" w:cs="Arial"/>
          <w:sz w:val="22"/>
          <w:szCs w:val="22"/>
        </w:rPr>
        <w:t xml:space="preserve"> násl. </w:t>
      </w:r>
      <w:r w:rsidR="00ED77B4" w:rsidRPr="00515B95">
        <w:rPr>
          <w:rFonts w:ascii="Arial" w:hAnsi="Arial" w:cs="Arial"/>
          <w:sz w:val="22"/>
          <w:szCs w:val="22"/>
        </w:rPr>
        <w:t>Z</w:t>
      </w:r>
      <w:r w:rsidRPr="00515B95">
        <w:rPr>
          <w:rFonts w:ascii="Arial" w:hAnsi="Arial" w:cs="Arial"/>
          <w:sz w:val="22"/>
          <w:szCs w:val="22"/>
        </w:rPr>
        <w:t>ákona č. 89/2012 Sb., občanského zákoníku</w:t>
      </w:r>
    </w:p>
    <w:p w14:paraId="6B8FC0ED" w14:textId="77777777" w:rsidR="007561DB" w:rsidRPr="00515B95" w:rsidRDefault="007561DB" w:rsidP="007561DB">
      <w:pPr>
        <w:pStyle w:val="NormlnIMP"/>
        <w:spacing w:line="240" w:lineRule="auto"/>
        <w:jc w:val="center"/>
        <w:rPr>
          <w:rFonts w:ascii="Arial" w:hAnsi="Arial" w:cs="Arial"/>
          <w:sz w:val="22"/>
          <w:szCs w:val="22"/>
        </w:rPr>
      </w:pPr>
      <w:r w:rsidRPr="00515B95">
        <w:rPr>
          <w:rFonts w:ascii="Arial" w:hAnsi="Arial" w:cs="Arial"/>
          <w:sz w:val="22"/>
          <w:szCs w:val="22"/>
        </w:rPr>
        <w:t>na zhotovení díla</w:t>
      </w:r>
    </w:p>
    <w:p w14:paraId="6B8FC0EE" w14:textId="77777777" w:rsidR="007561DB" w:rsidRPr="00515B95" w:rsidRDefault="007561DB" w:rsidP="007561DB">
      <w:pPr>
        <w:jc w:val="center"/>
        <w:rPr>
          <w:rFonts w:ascii="Arial" w:hAnsi="Arial" w:cs="Arial"/>
          <w:b/>
          <w:sz w:val="22"/>
          <w:szCs w:val="22"/>
        </w:rPr>
      </w:pPr>
    </w:p>
    <w:p w14:paraId="6B8FC0EF" w14:textId="77777777" w:rsidR="000722CD" w:rsidRPr="00A84387" w:rsidRDefault="00583F95" w:rsidP="000722CD">
      <w:pPr>
        <w:pStyle w:val="Zhlav"/>
        <w:tabs>
          <w:tab w:val="clear" w:pos="9072"/>
        </w:tabs>
        <w:ind w:right="-286"/>
        <w:jc w:val="center"/>
        <w:rPr>
          <w:rFonts w:ascii="Arial" w:hAnsi="Arial" w:cs="Arial"/>
          <w:b/>
          <w:sz w:val="32"/>
          <w:szCs w:val="32"/>
          <w:lang w:eastAsia="cs-CZ"/>
        </w:rPr>
      </w:pPr>
      <w:r w:rsidRPr="00A84387">
        <w:rPr>
          <w:rFonts w:ascii="Arial" w:hAnsi="Arial" w:cs="Arial"/>
          <w:b/>
          <w:color w:val="000000"/>
          <w:sz w:val="32"/>
          <w:szCs w:val="32"/>
        </w:rPr>
        <w:t>„</w:t>
      </w:r>
      <w:r w:rsidR="000722CD" w:rsidRPr="00A84387">
        <w:rPr>
          <w:rFonts w:ascii="Arial" w:hAnsi="Arial" w:cs="Arial"/>
          <w:b/>
          <w:sz w:val="32"/>
          <w:szCs w:val="32"/>
          <w:lang w:eastAsia="cs-CZ"/>
        </w:rPr>
        <w:t>REKO CENTRAL –</w:t>
      </w:r>
    </w:p>
    <w:p w14:paraId="6B8FC0F0" w14:textId="77777777" w:rsidR="007561DB" w:rsidRPr="00A84387" w:rsidRDefault="000722CD" w:rsidP="000722CD">
      <w:pPr>
        <w:jc w:val="center"/>
        <w:rPr>
          <w:rFonts w:ascii="Arial" w:hAnsi="Arial" w:cs="Arial"/>
          <w:b/>
          <w:sz w:val="32"/>
          <w:szCs w:val="32"/>
        </w:rPr>
      </w:pPr>
      <w:r w:rsidRPr="00A84387">
        <w:rPr>
          <w:rFonts w:ascii="Arial" w:hAnsi="Arial" w:cs="Arial"/>
          <w:b/>
          <w:sz w:val="32"/>
          <w:szCs w:val="32"/>
          <w:lang w:eastAsia="cs-CZ"/>
        </w:rPr>
        <w:t>vypracování realizační projektové dokumentace</w:t>
      </w:r>
      <w:r w:rsidR="00451658" w:rsidRPr="00A84387">
        <w:rPr>
          <w:rFonts w:ascii="Arial" w:hAnsi="Arial" w:cs="Arial"/>
          <w:b/>
          <w:color w:val="000000"/>
          <w:sz w:val="32"/>
          <w:szCs w:val="32"/>
        </w:rPr>
        <w:t>“</w:t>
      </w:r>
    </w:p>
    <w:p w14:paraId="6B8FC0F1" w14:textId="77777777" w:rsidR="007561DB" w:rsidRPr="00515B95" w:rsidRDefault="007561DB" w:rsidP="007561DB">
      <w:pPr>
        <w:pStyle w:val="NormlnIMP"/>
        <w:spacing w:line="240" w:lineRule="auto"/>
        <w:jc w:val="center"/>
        <w:rPr>
          <w:rFonts w:ascii="Arial" w:hAnsi="Arial" w:cs="Arial"/>
          <w:sz w:val="22"/>
          <w:szCs w:val="22"/>
        </w:rPr>
      </w:pPr>
    </w:p>
    <w:p w14:paraId="6B8FC0F2" w14:textId="77777777" w:rsidR="007561DB" w:rsidRPr="00515B95" w:rsidRDefault="007561DB" w:rsidP="00286454">
      <w:pPr>
        <w:pStyle w:val="NormlnIMP"/>
        <w:spacing w:line="276" w:lineRule="auto"/>
        <w:jc w:val="center"/>
        <w:rPr>
          <w:rFonts w:ascii="Arial" w:hAnsi="Arial" w:cs="Arial"/>
          <w:sz w:val="22"/>
          <w:szCs w:val="22"/>
        </w:rPr>
      </w:pPr>
    </w:p>
    <w:p w14:paraId="6B8FC0F3" w14:textId="77777777" w:rsidR="007561DB" w:rsidRPr="0036646D" w:rsidRDefault="007561DB" w:rsidP="008B2481">
      <w:pPr>
        <w:pStyle w:val="NormlnIMP"/>
        <w:tabs>
          <w:tab w:val="left" w:pos="2410"/>
          <w:tab w:val="left" w:pos="2835"/>
        </w:tabs>
        <w:spacing w:line="276" w:lineRule="auto"/>
        <w:jc w:val="both"/>
        <w:rPr>
          <w:rFonts w:ascii="Arial" w:hAnsi="Arial" w:cs="Arial"/>
          <w:b/>
          <w:bCs/>
          <w:sz w:val="24"/>
          <w:szCs w:val="24"/>
        </w:rPr>
      </w:pPr>
      <w:r w:rsidRPr="0036646D">
        <w:rPr>
          <w:rFonts w:ascii="Arial" w:hAnsi="Arial" w:cs="Arial"/>
          <w:b/>
          <w:sz w:val="24"/>
          <w:szCs w:val="24"/>
        </w:rPr>
        <w:t>Objednatel</w:t>
      </w:r>
      <w:r w:rsidRPr="0036646D">
        <w:rPr>
          <w:rFonts w:ascii="Arial" w:hAnsi="Arial" w:cs="Arial"/>
          <w:sz w:val="24"/>
          <w:szCs w:val="24"/>
        </w:rPr>
        <w:t>:</w:t>
      </w:r>
      <w:r w:rsidRPr="0036646D">
        <w:rPr>
          <w:rFonts w:ascii="Arial" w:hAnsi="Arial" w:cs="Arial"/>
          <w:sz w:val="24"/>
          <w:szCs w:val="24"/>
        </w:rPr>
        <w:tab/>
      </w:r>
      <w:r w:rsidR="008B2481" w:rsidRPr="0036646D">
        <w:rPr>
          <w:rFonts w:ascii="Arial" w:hAnsi="Arial" w:cs="Arial"/>
          <w:sz w:val="24"/>
          <w:szCs w:val="24"/>
        </w:rPr>
        <w:tab/>
      </w:r>
      <w:r w:rsidR="005C3932" w:rsidRPr="0036646D">
        <w:rPr>
          <w:rFonts w:ascii="Arial" w:hAnsi="Arial" w:cs="Arial"/>
          <w:sz w:val="24"/>
          <w:szCs w:val="24"/>
        </w:rPr>
        <w:t>Město Holešov</w:t>
      </w:r>
    </w:p>
    <w:p w14:paraId="6B8FC0F4" w14:textId="77777777" w:rsidR="007561DB" w:rsidRPr="0036646D" w:rsidRDefault="008B2481" w:rsidP="008B2481">
      <w:pPr>
        <w:tabs>
          <w:tab w:val="left" w:pos="2835"/>
        </w:tabs>
        <w:spacing w:line="276" w:lineRule="auto"/>
        <w:rPr>
          <w:rFonts w:ascii="Arial" w:hAnsi="Arial" w:cs="Arial"/>
          <w:sz w:val="24"/>
          <w:szCs w:val="24"/>
        </w:rPr>
      </w:pPr>
      <w:r w:rsidRPr="0036646D">
        <w:rPr>
          <w:rFonts w:ascii="Arial" w:hAnsi="Arial" w:cs="Arial"/>
          <w:sz w:val="24"/>
          <w:szCs w:val="24"/>
        </w:rPr>
        <w:t>Sídlo:</w:t>
      </w:r>
      <w:r w:rsidRPr="0036646D">
        <w:rPr>
          <w:rFonts w:ascii="Arial" w:hAnsi="Arial" w:cs="Arial"/>
          <w:sz w:val="24"/>
          <w:szCs w:val="24"/>
        </w:rPr>
        <w:tab/>
      </w:r>
      <w:r w:rsidR="005C3932" w:rsidRPr="0036646D">
        <w:rPr>
          <w:rFonts w:ascii="Arial" w:hAnsi="Arial" w:cs="Arial"/>
          <w:sz w:val="24"/>
          <w:szCs w:val="24"/>
        </w:rPr>
        <w:t>Masarykova 628, 769 17 Holešov</w:t>
      </w:r>
    </w:p>
    <w:p w14:paraId="6B8FC0F5" w14:textId="77777777" w:rsidR="007561DB" w:rsidRPr="0036646D" w:rsidRDefault="00124D28" w:rsidP="008B2481">
      <w:pPr>
        <w:pStyle w:val="NormlnIMP"/>
        <w:tabs>
          <w:tab w:val="left" w:pos="2835"/>
          <w:tab w:val="left" w:pos="3544"/>
        </w:tabs>
        <w:spacing w:line="276" w:lineRule="auto"/>
        <w:jc w:val="both"/>
        <w:rPr>
          <w:rFonts w:ascii="Arial" w:hAnsi="Arial" w:cs="Arial"/>
          <w:sz w:val="24"/>
          <w:szCs w:val="24"/>
        </w:rPr>
      </w:pPr>
      <w:r w:rsidRPr="0036646D">
        <w:rPr>
          <w:rFonts w:ascii="Arial" w:hAnsi="Arial" w:cs="Arial"/>
          <w:sz w:val="24"/>
          <w:szCs w:val="24"/>
        </w:rPr>
        <w:t>Zastoupený:</w:t>
      </w:r>
      <w:r w:rsidR="009152CD" w:rsidRPr="0036646D">
        <w:rPr>
          <w:rFonts w:ascii="Arial" w:hAnsi="Arial" w:cs="Arial"/>
          <w:sz w:val="24"/>
          <w:szCs w:val="24"/>
        </w:rPr>
        <w:t xml:space="preserve">                   </w:t>
      </w:r>
      <w:r w:rsidR="008B2481" w:rsidRPr="0036646D">
        <w:rPr>
          <w:rFonts w:ascii="Arial" w:hAnsi="Arial" w:cs="Arial"/>
          <w:sz w:val="24"/>
          <w:szCs w:val="24"/>
        </w:rPr>
        <w:tab/>
      </w:r>
      <w:r w:rsidR="005C3932" w:rsidRPr="0036646D">
        <w:rPr>
          <w:rFonts w:ascii="Arial" w:hAnsi="Arial" w:cs="Arial"/>
          <w:sz w:val="24"/>
          <w:szCs w:val="24"/>
        </w:rPr>
        <w:t>Mgr. Milanem Fritzem</w:t>
      </w:r>
      <w:r w:rsidR="008B2481" w:rsidRPr="0036646D">
        <w:rPr>
          <w:rFonts w:ascii="Arial" w:hAnsi="Arial" w:cs="Arial"/>
          <w:sz w:val="24"/>
          <w:szCs w:val="24"/>
        </w:rPr>
        <w:t xml:space="preserve"> – starostou </w:t>
      </w:r>
      <w:r w:rsidR="005C3932" w:rsidRPr="0036646D">
        <w:rPr>
          <w:rFonts w:ascii="Arial" w:hAnsi="Arial" w:cs="Arial"/>
          <w:sz w:val="24"/>
          <w:szCs w:val="24"/>
        </w:rPr>
        <w:t>města</w:t>
      </w:r>
    </w:p>
    <w:p w14:paraId="6B8FC0F6" w14:textId="77777777" w:rsidR="008E7BED" w:rsidRPr="0036646D" w:rsidRDefault="00124D28" w:rsidP="008B2481">
      <w:pPr>
        <w:tabs>
          <w:tab w:val="left" w:pos="2835"/>
          <w:tab w:val="left" w:pos="3544"/>
        </w:tabs>
        <w:spacing w:line="276" w:lineRule="auto"/>
        <w:rPr>
          <w:rFonts w:ascii="Arial" w:hAnsi="Arial" w:cs="Arial"/>
          <w:color w:val="000000"/>
          <w:sz w:val="24"/>
          <w:szCs w:val="24"/>
        </w:rPr>
      </w:pPr>
      <w:r w:rsidRPr="0036646D">
        <w:rPr>
          <w:rFonts w:ascii="Arial" w:hAnsi="Arial" w:cs="Arial"/>
          <w:sz w:val="24"/>
          <w:szCs w:val="24"/>
        </w:rPr>
        <w:t xml:space="preserve">Číslo účtu:                       </w:t>
      </w:r>
      <w:r w:rsidR="008B2481" w:rsidRPr="0036646D">
        <w:rPr>
          <w:rFonts w:ascii="Arial" w:hAnsi="Arial" w:cs="Arial"/>
          <w:sz w:val="24"/>
          <w:szCs w:val="24"/>
        </w:rPr>
        <w:tab/>
      </w:r>
      <w:r w:rsidR="008E7BED" w:rsidRPr="0036646D">
        <w:rPr>
          <w:rFonts w:ascii="Arial" w:hAnsi="Arial" w:cs="Arial"/>
          <w:color w:val="000000"/>
          <w:sz w:val="24"/>
          <w:szCs w:val="24"/>
        </w:rPr>
        <w:t>19-0001624691/0100</w:t>
      </w:r>
    </w:p>
    <w:p w14:paraId="6B8FC0F7" w14:textId="77777777" w:rsidR="007561DB" w:rsidRPr="0036646D" w:rsidRDefault="007561DB" w:rsidP="008B2481">
      <w:pPr>
        <w:tabs>
          <w:tab w:val="left" w:pos="2835"/>
          <w:tab w:val="left" w:pos="3544"/>
        </w:tabs>
        <w:spacing w:line="276" w:lineRule="auto"/>
        <w:rPr>
          <w:rFonts w:ascii="Arial" w:hAnsi="Arial" w:cs="Arial"/>
          <w:bCs/>
          <w:sz w:val="24"/>
          <w:szCs w:val="24"/>
        </w:rPr>
      </w:pPr>
      <w:r w:rsidRPr="0036646D">
        <w:rPr>
          <w:rFonts w:ascii="Arial" w:hAnsi="Arial" w:cs="Arial"/>
          <w:sz w:val="24"/>
          <w:szCs w:val="24"/>
        </w:rPr>
        <w:t>Bankovní spojení:</w:t>
      </w:r>
      <w:r w:rsidR="00124D28" w:rsidRPr="0036646D">
        <w:rPr>
          <w:rFonts w:ascii="Arial" w:hAnsi="Arial" w:cs="Arial"/>
          <w:sz w:val="24"/>
          <w:szCs w:val="24"/>
        </w:rPr>
        <w:t xml:space="preserve">           </w:t>
      </w:r>
      <w:r w:rsidR="008B2481" w:rsidRPr="0036646D">
        <w:rPr>
          <w:rFonts w:ascii="Arial" w:hAnsi="Arial" w:cs="Arial"/>
          <w:sz w:val="24"/>
          <w:szCs w:val="24"/>
        </w:rPr>
        <w:tab/>
      </w:r>
      <w:r w:rsidR="008E7BED" w:rsidRPr="0036646D">
        <w:rPr>
          <w:rFonts w:ascii="Arial" w:hAnsi="Arial" w:cs="Arial"/>
          <w:sz w:val="24"/>
          <w:szCs w:val="24"/>
        </w:rPr>
        <w:t>Komerční banka</w:t>
      </w:r>
      <w:r w:rsidR="0036646D" w:rsidRPr="0036646D">
        <w:rPr>
          <w:rFonts w:ascii="Arial" w:hAnsi="Arial" w:cs="Arial"/>
          <w:sz w:val="24"/>
          <w:szCs w:val="24"/>
        </w:rPr>
        <w:t>, a.s.</w:t>
      </w:r>
    </w:p>
    <w:p w14:paraId="6B8FC0F8" w14:textId="77777777" w:rsidR="007561DB" w:rsidRPr="0036646D" w:rsidRDefault="00124D28" w:rsidP="008B2481">
      <w:pPr>
        <w:tabs>
          <w:tab w:val="left" w:pos="2835"/>
          <w:tab w:val="left" w:pos="3544"/>
        </w:tabs>
        <w:spacing w:line="276" w:lineRule="auto"/>
        <w:rPr>
          <w:rFonts w:ascii="Arial" w:hAnsi="Arial" w:cs="Arial"/>
          <w:bCs/>
          <w:sz w:val="24"/>
          <w:szCs w:val="24"/>
        </w:rPr>
      </w:pPr>
      <w:r w:rsidRPr="0036646D">
        <w:rPr>
          <w:rFonts w:ascii="Arial" w:hAnsi="Arial" w:cs="Arial"/>
          <w:bCs/>
          <w:sz w:val="24"/>
          <w:szCs w:val="24"/>
        </w:rPr>
        <w:t xml:space="preserve">IČ/DIČ :                           </w:t>
      </w:r>
      <w:r w:rsidR="008B2481" w:rsidRPr="0036646D">
        <w:rPr>
          <w:rFonts w:ascii="Arial" w:hAnsi="Arial" w:cs="Arial"/>
          <w:bCs/>
          <w:sz w:val="24"/>
          <w:szCs w:val="24"/>
        </w:rPr>
        <w:tab/>
      </w:r>
      <w:r w:rsidR="005C3932" w:rsidRPr="0036646D">
        <w:rPr>
          <w:rFonts w:ascii="Arial" w:hAnsi="Arial" w:cs="Arial"/>
          <w:bCs/>
          <w:sz w:val="24"/>
          <w:szCs w:val="24"/>
        </w:rPr>
        <w:t>00287172/CZ</w:t>
      </w:r>
      <w:r w:rsidR="0028609F" w:rsidRPr="0036646D">
        <w:rPr>
          <w:rFonts w:ascii="Arial" w:hAnsi="Arial" w:cs="Arial"/>
          <w:bCs/>
          <w:sz w:val="24"/>
          <w:szCs w:val="24"/>
        </w:rPr>
        <w:t>00287172</w:t>
      </w:r>
    </w:p>
    <w:p w14:paraId="6B8FC0F9" w14:textId="77777777" w:rsidR="007561DB" w:rsidRPr="00020DCB" w:rsidRDefault="00124D28" w:rsidP="008B2481">
      <w:pPr>
        <w:tabs>
          <w:tab w:val="left" w:pos="2835"/>
          <w:tab w:val="left" w:pos="3544"/>
        </w:tabs>
        <w:spacing w:line="276" w:lineRule="auto"/>
        <w:rPr>
          <w:rFonts w:ascii="Arial" w:hAnsi="Arial" w:cs="Arial"/>
          <w:bCs/>
          <w:sz w:val="24"/>
          <w:szCs w:val="24"/>
        </w:rPr>
      </w:pPr>
      <w:r w:rsidRPr="0036646D">
        <w:rPr>
          <w:rFonts w:ascii="Arial" w:hAnsi="Arial" w:cs="Arial"/>
          <w:bCs/>
          <w:sz w:val="24"/>
          <w:szCs w:val="24"/>
        </w:rPr>
        <w:t xml:space="preserve">tel:                                  </w:t>
      </w:r>
      <w:r w:rsidR="008B2481" w:rsidRPr="0036646D">
        <w:rPr>
          <w:rFonts w:ascii="Arial" w:hAnsi="Arial" w:cs="Arial"/>
          <w:bCs/>
          <w:sz w:val="24"/>
          <w:szCs w:val="24"/>
        </w:rPr>
        <w:tab/>
      </w:r>
      <w:r w:rsidR="0028609F" w:rsidRPr="0036646D">
        <w:rPr>
          <w:rFonts w:ascii="Arial" w:hAnsi="Arial" w:cs="Arial"/>
          <w:bCs/>
          <w:sz w:val="24"/>
          <w:szCs w:val="24"/>
        </w:rPr>
        <w:t xml:space="preserve">+420 573 521 </w:t>
      </w:r>
      <w:r w:rsidR="00655D77" w:rsidRPr="00020DCB">
        <w:rPr>
          <w:rFonts w:ascii="Arial" w:hAnsi="Arial" w:cs="Arial"/>
          <w:bCs/>
          <w:sz w:val="24"/>
          <w:szCs w:val="24"/>
        </w:rPr>
        <w:t>200</w:t>
      </w:r>
    </w:p>
    <w:p w14:paraId="6B8FC0FA" w14:textId="77777777" w:rsidR="007561DB" w:rsidRPr="0036646D" w:rsidRDefault="007561DB" w:rsidP="008B2481">
      <w:pPr>
        <w:tabs>
          <w:tab w:val="left" w:pos="2835"/>
          <w:tab w:val="left" w:pos="3544"/>
        </w:tabs>
        <w:spacing w:line="276" w:lineRule="auto"/>
        <w:rPr>
          <w:b/>
          <w:sz w:val="24"/>
          <w:szCs w:val="24"/>
        </w:rPr>
      </w:pPr>
      <w:r w:rsidRPr="00020DCB">
        <w:rPr>
          <w:rFonts w:ascii="Arial" w:hAnsi="Arial" w:cs="Arial"/>
          <w:bCs/>
          <w:sz w:val="24"/>
          <w:szCs w:val="24"/>
        </w:rPr>
        <w:t>e-mail</w:t>
      </w:r>
      <w:r w:rsidRPr="00020DCB">
        <w:rPr>
          <w:rFonts w:ascii="Arial" w:hAnsi="Arial" w:cs="Arial"/>
          <w:b/>
          <w:bCs/>
          <w:sz w:val="24"/>
          <w:szCs w:val="24"/>
        </w:rPr>
        <w:t>:</w:t>
      </w:r>
      <w:r w:rsidRPr="00020DCB">
        <w:rPr>
          <w:rStyle w:val="Siln"/>
          <w:rFonts w:ascii="Arial" w:hAnsi="Arial" w:cs="Arial"/>
          <w:b w:val="0"/>
          <w:sz w:val="24"/>
          <w:szCs w:val="24"/>
        </w:rPr>
        <w:t xml:space="preserve"> </w:t>
      </w:r>
      <w:r w:rsidR="00124D28" w:rsidRPr="00020DCB">
        <w:rPr>
          <w:rStyle w:val="Siln"/>
          <w:rFonts w:ascii="Arial" w:hAnsi="Arial" w:cs="Arial"/>
          <w:b w:val="0"/>
          <w:sz w:val="24"/>
          <w:szCs w:val="24"/>
        </w:rPr>
        <w:t xml:space="preserve">                           </w:t>
      </w:r>
      <w:r w:rsidR="008B2481" w:rsidRPr="00020DCB">
        <w:rPr>
          <w:rStyle w:val="Siln"/>
          <w:rFonts w:ascii="Arial" w:hAnsi="Arial" w:cs="Arial"/>
          <w:b w:val="0"/>
          <w:sz w:val="24"/>
          <w:szCs w:val="24"/>
        </w:rPr>
        <w:tab/>
      </w:r>
      <w:hyperlink r:id="rId11" w:history="1">
        <w:r w:rsidR="00ED77B4" w:rsidRPr="00910192">
          <w:rPr>
            <w:rStyle w:val="Hypertextovodkaz"/>
            <w:rFonts w:ascii="Arial" w:hAnsi="Arial" w:cs="Arial"/>
            <w:sz w:val="24"/>
            <w:szCs w:val="24"/>
          </w:rPr>
          <w:t>milan.fritz@holesov.cz</w:t>
        </w:r>
      </w:hyperlink>
    </w:p>
    <w:p w14:paraId="6B8FC0FB" w14:textId="77777777" w:rsidR="007561DB" w:rsidRPr="0036646D" w:rsidRDefault="007561DB" w:rsidP="008B2481">
      <w:pPr>
        <w:pStyle w:val="NormlnIMP"/>
        <w:tabs>
          <w:tab w:val="left" w:pos="2835"/>
          <w:tab w:val="left" w:pos="3544"/>
        </w:tabs>
        <w:spacing w:line="276" w:lineRule="auto"/>
        <w:jc w:val="both"/>
        <w:rPr>
          <w:rFonts w:ascii="Arial" w:hAnsi="Arial" w:cs="Arial"/>
          <w:sz w:val="24"/>
          <w:szCs w:val="24"/>
        </w:rPr>
      </w:pPr>
      <w:r w:rsidRPr="0036646D">
        <w:rPr>
          <w:rFonts w:ascii="Arial" w:hAnsi="Arial" w:cs="Arial"/>
          <w:sz w:val="24"/>
          <w:szCs w:val="24"/>
        </w:rPr>
        <w:t>dále jen objednatel na straně jedné</w:t>
      </w:r>
      <w:r w:rsidRPr="0036646D">
        <w:rPr>
          <w:rFonts w:ascii="Arial" w:hAnsi="Arial" w:cs="Arial"/>
          <w:sz w:val="24"/>
          <w:szCs w:val="24"/>
        </w:rPr>
        <w:tab/>
      </w:r>
    </w:p>
    <w:p w14:paraId="6B8FC0FC" w14:textId="77777777" w:rsidR="007561DB" w:rsidRPr="0036646D" w:rsidRDefault="007561DB" w:rsidP="00286454">
      <w:pPr>
        <w:pStyle w:val="ZkladntextIMP"/>
        <w:spacing w:line="276" w:lineRule="auto"/>
        <w:jc w:val="both"/>
        <w:rPr>
          <w:rFonts w:ascii="Arial" w:hAnsi="Arial" w:cs="Arial"/>
          <w:szCs w:val="24"/>
        </w:rPr>
      </w:pPr>
    </w:p>
    <w:p w14:paraId="6B8FC0FD" w14:textId="77777777" w:rsidR="007561DB" w:rsidRPr="0036646D" w:rsidRDefault="007561DB" w:rsidP="00286454">
      <w:pPr>
        <w:pStyle w:val="NormlnIMP"/>
        <w:spacing w:line="276" w:lineRule="auto"/>
        <w:jc w:val="both"/>
        <w:rPr>
          <w:rFonts w:ascii="Arial" w:hAnsi="Arial" w:cs="Arial"/>
          <w:sz w:val="24"/>
          <w:szCs w:val="24"/>
        </w:rPr>
      </w:pPr>
      <w:r w:rsidRPr="0036646D">
        <w:rPr>
          <w:rFonts w:ascii="Arial" w:hAnsi="Arial" w:cs="Arial"/>
          <w:sz w:val="24"/>
          <w:szCs w:val="24"/>
        </w:rPr>
        <w:t>a</w:t>
      </w:r>
    </w:p>
    <w:p w14:paraId="6B8FC0FE" w14:textId="77777777" w:rsidR="007561DB" w:rsidRPr="0036646D" w:rsidRDefault="007561DB" w:rsidP="00286454">
      <w:pPr>
        <w:pStyle w:val="NormlnIMP"/>
        <w:spacing w:line="276" w:lineRule="auto"/>
        <w:jc w:val="both"/>
        <w:rPr>
          <w:rFonts w:ascii="Arial" w:hAnsi="Arial" w:cs="Arial"/>
          <w:b/>
          <w:sz w:val="24"/>
          <w:szCs w:val="24"/>
        </w:rPr>
      </w:pPr>
    </w:p>
    <w:p w14:paraId="6B8FC0FF" w14:textId="6A88911C" w:rsidR="007561DB" w:rsidRPr="0036646D" w:rsidRDefault="007561DB" w:rsidP="00F93101">
      <w:pPr>
        <w:pStyle w:val="NormlnIMP"/>
        <w:spacing w:line="276" w:lineRule="auto"/>
        <w:ind w:left="2835" w:hanging="2835"/>
        <w:jc w:val="both"/>
        <w:rPr>
          <w:rFonts w:ascii="Arial" w:hAnsi="Arial" w:cs="Arial"/>
          <w:b/>
          <w:sz w:val="24"/>
          <w:szCs w:val="24"/>
        </w:rPr>
      </w:pPr>
      <w:proofErr w:type="gramStart"/>
      <w:r w:rsidRPr="0036646D">
        <w:rPr>
          <w:rFonts w:ascii="Arial" w:hAnsi="Arial" w:cs="Arial"/>
          <w:b/>
          <w:sz w:val="24"/>
          <w:szCs w:val="24"/>
        </w:rPr>
        <w:t xml:space="preserve">Zhotovitel:   </w:t>
      </w:r>
      <w:proofErr w:type="gramEnd"/>
      <w:r w:rsidRPr="0036646D">
        <w:rPr>
          <w:rFonts w:ascii="Arial" w:hAnsi="Arial" w:cs="Arial"/>
          <w:b/>
          <w:sz w:val="24"/>
          <w:szCs w:val="24"/>
        </w:rPr>
        <w:t xml:space="preserve">                     </w:t>
      </w:r>
      <w:r w:rsidRPr="0036646D">
        <w:rPr>
          <w:rFonts w:ascii="Arial" w:hAnsi="Arial" w:cs="Arial"/>
          <w:b/>
          <w:sz w:val="24"/>
          <w:szCs w:val="24"/>
        </w:rPr>
        <w:tab/>
      </w:r>
      <w:r w:rsidR="00F93101" w:rsidRPr="00F93101">
        <w:rPr>
          <w:rFonts w:ascii="Arial" w:hAnsi="Arial" w:cs="Arial"/>
          <w:sz w:val="24"/>
          <w:szCs w:val="24"/>
          <w:highlight w:val="yellow"/>
        </w:rPr>
        <w:t>…………….</w:t>
      </w:r>
    </w:p>
    <w:p w14:paraId="6B8FC100" w14:textId="788EA258" w:rsidR="007561DB" w:rsidRPr="0036646D" w:rsidRDefault="007561DB" w:rsidP="00F93101">
      <w:pPr>
        <w:pStyle w:val="NormlnIMP"/>
        <w:spacing w:line="276" w:lineRule="auto"/>
        <w:ind w:left="2835" w:hanging="2835"/>
        <w:jc w:val="both"/>
        <w:rPr>
          <w:rFonts w:ascii="Arial" w:hAnsi="Arial" w:cs="Arial"/>
          <w:sz w:val="24"/>
          <w:szCs w:val="24"/>
        </w:rPr>
      </w:pPr>
      <w:r w:rsidRPr="0036646D">
        <w:rPr>
          <w:rFonts w:ascii="Arial" w:hAnsi="Arial" w:cs="Arial"/>
          <w:sz w:val="24"/>
          <w:szCs w:val="24"/>
        </w:rPr>
        <w:t>Sídlo:</w:t>
      </w:r>
      <w:r w:rsidRPr="0036646D">
        <w:rPr>
          <w:rFonts w:ascii="Arial" w:hAnsi="Arial" w:cs="Arial"/>
          <w:sz w:val="24"/>
          <w:szCs w:val="24"/>
        </w:rPr>
        <w:tab/>
      </w:r>
      <w:r w:rsidR="00F93101" w:rsidRPr="00F93101">
        <w:rPr>
          <w:rFonts w:ascii="Arial" w:hAnsi="Arial" w:cs="Arial"/>
          <w:sz w:val="24"/>
          <w:szCs w:val="24"/>
          <w:highlight w:val="yellow"/>
        </w:rPr>
        <w:t>…………….</w:t>
      </w:r>
    </w:p>
    <w:p w14:paraId="6B8FC101" w14:textId="210E2CD6" w:rsidR="007561DB" w:rsidRPr="0036646D" w:rsidRDefault="007561DB" w:rsidP="00F93101">
      <w:pPr>
        <w:pStyle w:val="NormlnIMP"/>
        <w:spacing w:line="276" w:lineRule="auto"/>
        <w:ind w:left="2835" w:hanging="2835"/>
        <w:jc w:val="both"/>
        <w:rPr>
          <w:rFonts w:ascii="Arial" w:hAnsi="Arial" w:cs="Arial"/>
          <w:sz w:val="24"/>
          <w:szCs w:val="24"/>
        </w:rPr>
      </w:pPr>
      <w:r w:rsidRPr="0036646D">
        <w:rPr>
          <w:rFonts w:ascii="Arial" w:hAnsi="Arial" w:cs="Arial"/>
          <w:sz w:val="24"/>
          <w:szCs w:val="24"/>
        </w:rPr>
        <w:t>IČ:</w:t>
      </w:r>
      <w:r w:rsidRPr="0036646D">
        <w:rPr>
          <w:rFonts w:ascii="Arial" w:hAnsi="Arial" w:cs="Arial"/>
          <w:sz w:val="24"/>
          <w:szCs w:val="24"/>
        </w:rPr>
        <w:tab/>
      </w:r>
      <w:r w:rsidR="00F93101" w:rsidRPr="00F93101">
        <w:rPr>
          <w:rFonts w:ascii="Arial" w:hAnsi="Arial" w:cs="Arial"/>
          <w:sz w:val="24"/>
          <w:szCs w:val="24"/>
          <w:highlight w:val="yellow"/>
        </w:rPr>
        <w:t>…………….</w:t>
      </w:r>
    </w:p>
    <w:p w14:paraId="6B8FC102" w14:textId="5967F35C" w:rsidR="007561DB" w:rsidRPr="0036646D" w:rsidRDefault="007561DB" w:rsidP="00F93101">
      <w:pPr>
        <w:pStyle w:val="NormlnIMP"/>
        <w:spacing w:line="276" w:lineRule="auto"/>
        <w:ind w:left="2835" w:hanging="2835"/>
        <w:jc w:val="both"/>
        <w:rPr>
          <w:rFonts w:ascii="Arial" w:hAnsi="Arial" w:cs="Arial"/>
          <w:sz w:val="24"/>
          <w:szCs w:val="24"/>
        </w:rPr>
      </w:pPr>
      <w:proofErr w:type="gramStart"/>
      <w:r w:rsidRPr="0036646D">
        <w:rPr>
          <w:rFonts w:ascii="Arial" w:hAnsi="Arial" w:cs="Arial"/>
          <w:sz w:val="24"/>
          <w:szCs w:val="24"/>
        </w:rPr>
        <w:t xml:space="preserve">DIČ:   </w:t>
      </w:r>
      <w:proofErr w:type="gramEnd"/>
      <w:r w:rsidRPr="0036646D">
        <w:rPr>
          <w:rFonts w:ascii="Arial" w:hAnsi="Arial" w:cs="Arial"/>
          <w:sz w:val="24"/>
          <w:szCs w:val="24"/>
        </w:rPr>
        <w:t xml:space="preserve">                                 </w:t>
      </w:r>
      <w:r w:rsidR="00F93101" w:rsidRPr="00F93101">
        <w:rPr>
          <w:rFonts w:ascii="Arial" w:hAnsi="Arial" w:cs="Arial"/>
          <w:sz w:val="24"/>
          <w:szCs w:val="24"/>
          <w:highlight w:val="yellow"/>
        </w:rPr>
        <w:t>…………….</w:t>
      </w:r>
      <w:r w:rsidRPr="0036646D">
        <w:rPr>
          <w:rFonts w:ascii="Arial" w:hAnsi="Arial" w:cs="Arial"/>
          <w:sz w:val="24"/>
          <w:szCs w:val="24"/>
        </w:rPr>
        <w:t xml:space="preserve">           </w:t>
      </w:r>
    </w:p>
    <w:p w14:paraId="6B8FC103" w14:textId="4A51751B" w:rsidR="00ED77B4" w:rsidRDefault="007561DB" w:rsidP="00F93101">
      <w:pPr>
        <w:pStyle w:val="NormlnIMP"/>
        <w:spacing w:line="276" w:lineRule="auto"/>
        <w:ind w:left="2835" w:hanging="2835"/>
        <w:jc w:val="both"/>
        <w:rPr>
          <w:rFonts w:ascii="Arial" w:hAnsi="Arial" w:cs="Arial"/>
          <w:sz w:val="24"/>
          <w:szCs w:val="24"/>
        </w:rPr>
      </w:pPr>
      <w:r w:rsidRPr="0036646D">
        <w:rPr>
          <w:rFonts w:ascii="Arial" w:hAnsi="Arial" w:cs="Arial"/>
          <w:sz w:val="24"/>
          <w:szCs w:val="24"/>
        </w:rPr>
        <w:t>Zastoupený:</w:t>
      </w:r>
      <w:r w:rsidRPr="0036646D">
        <w:rPr>
          <w:rFonts w:ascii="Arial" w:hAnsi="Arial" w:cs="Arial"/>
          <w:sz w:val="24"/>
          <w:szCs w:val="24"/>
        </w:rPr>
        <w:tab/>
      </w:r>
      <w:r w:rsidR="00F93101" w:rsidRPr="00F93101">
        <w:rPr>
          <w:rFonts w:ascii="Arial" w:hAnsi="Arial" w:cs="Arial"/>
          <w:sz w:val="24"/>
          <w:szCs w:val="24"/>
          <w:highlight w:val="yellow"/>
        </w:rPr>
        <w:t>…………….</w:t>
      </w:r>
    </w:p>
    <w:p w14:paraId="6B8FC104" w14:textId="0967131C" w:rsidR="007561DB" w:rsidRPr="0036646D" w:rsidRDefault="00ED77B4" w:rsidP="00F93101">
      <w:pPr>
        <w:pStyle w:val="NormlnIMP"/>
        <w:spacing w:line="276" w:lineRule="auto"/>
        <w:ind w:left="4962" w:hanging="5104"/>
        <w:jc w:val="both"/>
        <w:rPr>
          <w:rFonts w:ascii="Arial" w:hAnsi="Arial" w:cs="Arial"/>
          <w:sz w:val="24"/>
          <w:szCs w:val="24"/>
        </w:rPr>
      </w:pPr>
      <w:r>
        <w:rPr>
          <w:rFonts w:ascii="Arial" w:hAnsi="Arial" w:cs="Arial"/>
          <w:sz w:val="24"/>
          <w:szCs w:val="24"/>
        </w:rPr>
        <w:t xml:space="preserve">Vedoucí </w:t>
      </w:r>
      <w:r w:rsidR="004B0F20">
        <w:rPr>
          <w:rFonts w:ascii="Arial" w:hAnsi="Arial" w:cs="Arial"/>
          <w:sz w:val="24"/>
          <w:szCs w:val="24"/>
        </w:rPr>
        <w:t xml:space="preserve">projektového </w:t>
      </w:r>
      <w:r>
        <w:rPr>
          <w:rFonts w:ascii="Arial" w:hAnsi="Arial" w:cs="Arial"/>
          <w:sz w:val="24"/>
          <w:szCs w:val="24"/>
        </w:rPr>
        <w:t>týmu</w:t>
      </w:r>
      <w:r w:rsidR="00412799">
        <w:rPr>
          <w:rFonts w:ascii="Arial" w:hAnsi="Arial" w:cs="Arial"/>
          <w:sz w:val="24"/>
          <w:szCs w:val="24"/>
        </w:rPr>
        <w:t xml:space="preserve"> (hlavní projektant</w:t>
      </w:r>
      <w:proofErr w:type="gramStart"/>
      <w:r w:rsidR="00412799">
        <w:rPr>
          <w:rFonts w:ascii="Arial" w:hAnsi="Arial" w:cs="Arial"/>
          <w:sz w:val="24"/>
          <w:szCs w:val="24"/>
        </w:rPr>
        <w:t>):</w:t>
      </w:r>
      <w:r w:rsidR="007561DB" w:rsidRPr="0036646D">
        <w:rPr>
          <w:rFonts w:ascii="Arial" w:hAnsi="Arial" w:cs="Arial"/>
          <w:sz w:val="24"/>
          <w:szCs w:val="24"/>
        </w:rPr>
        <w:t xml:space="preserve">   </w:t>
      </w:r>
      <w:proofErr w:type="gramEnd"/>
      <w:r w:rsidR="007561DB" w:rsidRPr="0036646D">
        <w:rPr>
          <w:rFonts w:ascii="Arial" w:hAnsi="Arial" w:cs="Arial"/>
          <w:sz w:val="24"/>
          <w:szCs w:val="24"/>
        </w:rPr>
        <w:t xml:space="preserve">     </w:t>
      </w:r>
      <w:r w:rsidR="00F93101" w:rsidRPr="00F93101">
        <w:rPr>
          <w:rFonts w:ascii="Arial" w:hAnsi="Arial" w:cs="Arial"/>
          <w:sz w:val="24"/>
          <w:szCs w:val="24"/>
          <w:highlight w:val="yellow"/>
        </w:rPr>
        <w:t>…………….</w:t>
      </w:r>
      <w:r w:rsidR="007561DB" w:rsidRPr="0036646D">
        <w:rPr>
          <w:rFonts w:ascii="Arial" w:hAnsi="Arial" w:cs="Arial"/>
          <w:sz w:val="24"/>
          <w:szCs w:val="24"/>
        </w:rPr>
        <w:t xml:space="preserve">                             </w:t>
      </w:r>
    </w:p>
    <w:p w14:paraId="6B8FC105" w14:textId="4A0DB2BD" w:rsidR="007561DB" w:rsidRPr="0036646D" w:rsidRDefault="007561DB" w:rsidP="00F93101">
      <w:pPr>
        <w:pStyle w:val="NormlnIMP"/>
        <w:spacing w:line="276" w:lineRule="auto"/>
        <w:ind w:left="2835" w:hanging="2835"/>
        <w:jc w:val="both"/>
        <w:rPr>
          <w:rFonts w:ascii="Arial" w:hAnsi="Arial" w:cs="Arial"/>
          <w:sz w:val="24"/>
          <w:szCs w:val="24"/>
        </w:rPr>
      </w:pPr>
      <w:r w:rsidRPr="0036646D">
        <w:rPr>
          <w:rFonts w:ascii="Arial" w:hAnsi="Arial" w:cs="Arial"/>
          <w:sz w:val="24"/>
          <w:szCs w:val="24"/>
        </w:rPr>
        <w:t>Bankovní spojení:</w:t>
      </w:r>
      <w:r w:rsidRPr="0036646D">
        <w:rPr>
          <w:rFonts w:ascii="Arial" w:hAnsi="Arial" w:cs="Arial"/>
          <w:sz w:val="24"/>
          <w:szCs w:val="24"/>
        </w:rPr>
        <w:tab/>
      </w:r>
      <w:r w:rsidR="00F93101" w:rsidRPr="00F93101">
        <w:rPr>
          <w:rFonts w:ascii="Arial" w:hAnsi="Arial" w:cs="Arial"/>
          <w:sz w:val="24"/>
          <w:szCs w:val="24"/>
          <w:highlight w:val="yellow"/>
        </w:rPr>
        <w:t>…………….</w:t>
      </w:r>
      <w:r w:rsidRPr="0036646D">
        <w:rPr>
          <w:rFonts w:ascii="Arial" w:hAnsi="Arial" w:cs="Arial"/>
          <w:sz w:val="24"/>
          <w:szCs w:val="24"/>
        </w:rPr>
        <w:tab/>
        <w:t xml:space="preserve"> </w:t>
      </w:r>
    </w:p>
    <w:p w14:paraId="6B8FC106" w14:textId="3DF15279" w:rsidR="007561DB" w:rsidRPr="0036646D" w:rsidRDefault="007561DB" w:rsidP="00F93101">
      <w:pPr>
        <w:pStyle w:val="NormlnIMP"/>
        <w:spacing w:line="276" w:lineRule="auto"/>
        <w:ind w:left="2694" w:hanging="2694"/>
        <w:jc w:val="both"/>
        <w:rPr>
          <w:rFonts w:ascii="Arial" w:hAnsi="Arial" w:cs="Arial"/>
          <w:sz w:val="24"/>
          <w:szCs w:val="24"/>
        </w:rPr>
      </w:pPr>
      <w:proofErr w:type="gramStart"/>
      <w:r w:rsidRPr="0036646D">
        <w:rPr>
          <w:rFonts w:ascii="Arial" w:hAnsi="Arial" w:cs="Arial"/>
          <w:sz w:val="24"/>
          <w:szCs w:val="24"/>
        </w:rPr>
        <w:t xml:space="preserve">tel: </w:t>
      </w:r>
      <w:r w:rsidR="00F93101">
        <w:rPr>
          <w:rFonts w:ascii="Arial" w:hAnsi="Arial" w:cs="Arial"/>
          <w:sz w:val="24"/>
          <w:szCs w:val="24"/>
        </w:rPr>
        <w:t xml:space="preserve">  </w:t>
      </w:r>
      <w:proofErr w:type="gramEnd"/>
      <w:r w:rsidR="00F93101">
        <w:rPr>
          <w:rFonts w:ascii="Arial" w:hAnsi="Arial" w:cs="Arial"/>
          <w:sz w:val="24"/>
          <w:szCs w:val="24"/>
        </w:rPr>
        <w:t xml:space="preserve">                                   </w:t>
      </w:r>
      <w:r w:rsidR="00F93101" w:rsidRPr="00F93101">
        <w:rPr>
          <w:rFonts w:ascii="Arial" w:hAnsi="Arial" w:cs="Arial"/>
          <w:sz w:val="24"/>
          <w:szCs w:val="24"/>
          <w:highlight w:val="yellow"/>
        </w:rPr>
        <w:t>…………….</w:t>
      </w:r>
    </w:p>
    <w:p w14:paraId="6B8FC107" w14:textId="6F860600" w:rsidR="007561DB" w:rsidRPr="0036646D" w:rsidRDefault="007561DB" w:rsidP="00F93101">
      <w:pPr>
        <w:pStyle w:val="NormlnIMP"/>
        <w:spacing w:line="276" w:lineRule="auto"/>
        <w:ind w:left="2835" w:hanging="2835"/>
        <w:jc w:val="both"/>
        <w:rPr>
          <w:rFonts w:ascii="Arial" w:hAnsi="Arial" w:cs="Arial"/>
          <w:sz w:val="24"/>
          <w:szCs w:val="24"/>
        </w:rPr>
      </w:pPr>
      <w:proofErr w:type="gramStart"/>
      <w:r w:rsidRPr="0036646D">
        <w:rPr>
          <w:rFonts w:ascii="Arial" w:hAnsi="Arial" w:cs="Arial"/>
          <w:sz w:val="24"/>
          <w:szCs w:val="24"/>
        </w:rPr>
        <w:t xml:space="preserve">e-mail: </w:t>
      </w:r>
      <w:r w:rsidR="00F93101">
        <w:rPr>
          <w:rFonts w:ascii="Arial" w:hAnsi="Arial" w:cs="Arial"/>
          <w:sz w:val="24"/>
          <w:szCs w:val="24"/>
        </w:rPr>
        <w:t xml:space="preserve">  </w:t>
      </w:r>
      <w:proofErr w:type="gramEnd"/>
      <w:r w:rsidR="00F93101">
        <w:rPr>
          <w:rFonts w:ascii="Arial" w:hAnsi="Arial" w:cs="Arial"/>
          <w:sz w:val="24"/>
          <w:szCs w:val="24"/>
        </w:rPr>
        <w:t xml:space="preserve">                             </w:t>
      </w:r>
      <w:r w:rsidR="00F93101" w:rsidRPr="00F93101">
        <w:rPr>
          <w:rFonts w:ascii="Arial" w:hAnsi="Arial" w:cs="Arial"/>
          <w:sz w:val="24"/>
          <w:szCs w:val="24"/>
          <w:highlight w:val="yellow"/>
        </w:rPr>
        <w:t>…………….</w:t>
      </w:r>
    </w:p>
    <w:p w14:paraId="6B8FC108" w14:textId="4759A676" w:rsidR="007561DB" w:rsidRPr="0036646D" w:rsidRDefault="007561DB" w:rsidP="00286454">
      <w:pPr>
        <w:pStyle w:val="NormlnIMP"/>
        <w:spacing w:line="276" w:lineRule="auto"/>
        <w:jc w:val="both"/>
        <w:rPr>
          <w:rFonts w:ascii="Arial" w:hAnsi="Arial" w:cs="Arial"/>
          <w:sz w:val="24"/>
          <w:szCs w:val="24"/>
        </w:rPr>
      </w:pPr>
      <w:r w:rsidRPr="0036646D">
        <w:rPr>
          <w:rFonts w:ascii="Arial" w:hAnsi="Arial" w:cs="Arial"/>
          <w:sz w:val="24"/>
          <w:szCs w:val="24"/>
        </w:rPr>
        <w:t>Zapsaný ve veřejném rejstříku vedeném Krajským soudem v </w:t>
      </w:r>
      <w:r w:rsidR="00F93101" w:rsidRPr="00F93101">
        <w:rPr>
          <w:rFonts w:ascii="Arial" w:hAnsi="Arial" w:cs="Arial"/>
          <w:sz w:val="24"/>
          <w:szCs w:val="24"/>
          <w:highlight w:val="yellow"/>
        </w:rPr>
        <w:t>………</w:t>
      </w:r>
      <w:proofErr w:type="gramStart"/>
      <w:r w:rsidR="00F93101" w:rsidRPr="00F93101">
        <w:rPr>
          <w:rFonts w:ascii="Arial" w:hAnsi="Arial" w:cs="Arial"/>
          <w:sz w:val="24"/>
          <w:szCs w:val="24"/>
          <w:highlight w:val="yellow"/>
        </w:rPr>
        <w:t>…….</w:t>
      </w:r>
      <w:proofErr w:type="gramEnd"/>
      <w:r w:rsidRPr="0036646D">
        <w:rPr>
          <w:rFonts w:ascii="Arial" w:hAnsi="Arial" w:cs="Arial"/>
          <w:sz w:val="24"/>
          <w:szCs w:val="24"/>
        </w:rPr>
        <w:t xml:space="preserve">, oddíl </w:t>
      </w:r>
      <w:r w:rsidR="00F93101" w:rsidRPr="00F93101">
        <w:rPr>
          <w:rFonts w:ascii="Arial" w:hAnsi="Arial" w:cs="Arial"/>
          <w:sz w:val="24"/>
          <w:szCs w:val="24"/>
          <w:highlight w:val="yellow"/>
        </w:rPr>
        <w:t>……</w:t>
      </w:r>
      <w:r w:rsidRPr="0036646D">
        <w:rPr>
          <w:rFonts w:ascii="Arial" w:hAnsi="Arial" w:cs="Arial"/>
          <w:sz w:val="24"/>
          <w:szCs w:val="24"/>
        </w:rPr>
        <w:t xml:space="preserve">, vložka </w:t>
      </w:r>
      <w:proofErr w:type="gramStart"/>
      <w:r w:rsidR="00F93101" w:rsidRPr="00F93101">
        <w:rPr>
          <w:rFonts w:ascii="Arial" w:hAnsi="Arial" w:cs="Arial"/>
          <w:sz w:val="24"/>
          <w:szCs w:val="24"/>
          <w:highlight w:val="yellow"/>
        </w:rPr>
        <w:t>…</w:t>
      </w:r>
      <w:r w:rsidR="00F93101">
        <w:rPr>
          <w:rFonts w:ascii="Arial" w:hAnsi="Arial" w:cs="Arial"/>
          <w:sz w:val="24"/>
          <w:szCs w:val="24"/>
          <w:highlight w:val="yellow"/>
        </w:rPr>
        <w:t>….</w:t>
      </w:r>
      <w:proofErr w:type="gramEnd"/>
      <w:r w:rsidR="00F93101" w:rsidRPr="00F93101">
        <w:rPr>
          <w:rFonts w:ascii="Arial" w:hAnsi="Arial" w:cs="Arial"/>
          <w:sz w:val="24"/>
          <w:szCs w:val="24"/>
          <w:highlight w:val="yellow"/>
        </w:rPr>
        <w:t>…</w:t>
      </w:r>
    </w:p>
    <w:p w14:paraId="6B8FC109" w14:textId="77777777" w:rsidR="007561DB" w:rsidRPr="0036646D" w:rsidRDefault="007561DB" w:rsidP="00286454">
      <w:pPr>
        <w:pStyle w:val="NormlnIMP"/>
        <w:spacing w:line="276" w:lineRule="auto"/>
        <w:jc w:val="both"/>
        <w:rPr>
          <w:rFonts w:ascii="Arial" w:hAnsi="Arial" w:cs="Arial"/>
          <w:sz w:val="24"/>
          <w:szCs w:val="24"/>
        </w:rPr>
      </w:pPr>
      <w:r w:rsidRPr="0036646D">
        <w:rPr>
          <w:rFonts w:ascii="Arial" w:hAnsi="Arial" w:cs="Arial"/>
          <w:sz w:val="24"/>
          <w:szCs w:val="24"/>
        </w:rPr>
        <w:t>dále jen zhotovitel, na straně druhé</w:t>
      </w:r>
    </w:p>
    <w:p w14:paraId="6B8FC10A" w14:textId="77777777" w:rsidR="007561DB" w:rsidRPr="0036646D" w:rsidRDefault="007561DB" w:rsidP="000C42E8">
      <w:pPr>
        <w:pStyle w:val="Zkladntextodsazen"/>
        <w:tabs>
          <w:tab w:val="left" w:pos="0"/>
        </w:tabs>
        <w:spacing w:line="276" w:lineRule="auto"/>
        <w:ind w:left="0" w:firstLine="0"/>
        <w:jc w:val="both"/>
        <w:rPr>
          <w:rFonts w:ascii="Arial" w:hAnsi="Arial" w:cs="Arial"/>
          <w:szCs w:val="24"/>
        </w:rPr>
      </w:pPr>
    </w:p>
    <w:p w14:paraId="6B8FC10B" w14:textId="77777777" w:rsidR="00740024" w:rsidRPr="00ED77B4" w:rsidRDefault="00740024" w:rsidP="00A84387">
      <w:pPr>
        <w:pStyle w:val="Odstavecseseznamem"/>
        <w:numPr>
          <w:ilvl w:val="2"/>
          <w:numId w:val="4"/>
        </w:numPr>
        <w:spacing w:after="120"/>
        <w:ind w:left="284" w:hanging="284"/>
        <w:jc w:val="center"/>
        <w:rPr>
          <w:rFonts w:ascii="Arial" w:hAnsi="Arial" w:cs="Arial"/>
          <w:b/>
          <w:sz w:val="24"/>
          <w:szCs w:val="24"/>
        </w:rPr>
      </w:pPr>
      <w:r w:rsidRPr="00ED77B4">
        <w:rPr>
          <w:rFonts w:ascii="Arial" w:hAnsi="Arial" w:cs="Arial"/>
          <w:b/>
          <w:sz w:val="24"/>
          <w:szCs w:val="24"/>
        </w:rPr>
        <w:t>Předmět plnění</w:t>
      </w:r>
    </w:p>
    <w:p w14:paraId="6B8FC10C" w14:textId="77777777" w:rsidR="00326276" w:rsidRDefault="00740024" w:rsidP="00326276">
      <w:pPr>
        <w:pStyle w:val="Zkladntext"/>
        <w:spacing w:after="120" w:line="276" w:lineRule="auto"/>
        <w:rPr>
          <w:rFonts w:ascii="Arial" w:hAnsi="Arial" w:cs="Arial"/>
          <w:b/>
          <w:color w:val="000000"/>
          <w:szCs w:val="24"/>
        </w:rPr>
      </w:pPr>
      <w:r w:rsidRPr="00F03C1D">
        <w:rPr>
          <w:rFonts w:ascii="Arial" w:hAnsi="Arial" w:cs="Arial"/>
          <w:szCs w:val="24"/>
        </w:rPr>
        <w:t>Zhotovitel se zavazuje na svůj náklad a nebezpečí provést pro objednatele dílo, a to konkrétně projektovou dokumentaci</w:t>
      </w:r>
      <w:r w:rsidR="00B52F23">
        <w:rPr>
          <w:rFonts w:ascii="Arial" w:hAnsi="Arial" w:cs="Arial"/>
          <w:szCs w:val="24"/>
        </w:rPr>
        <w:t xml:space="preserve"> </w:t>
      </w:r>
      <w:r w:rsidR="00B52F23" w:rsidRPr="00946736">
        <w:rPr>
          <w:rFonts w:ascii="Arial" w:hAnsi="Arial" w:cs="Arial"/>
          <w:szCs w:val="24"/>
        </w:rPr>
        <w:t>pro provádění stavby</w:t>
      </w:r>
      <w:r w:rsidR="00BC5A68" w:rsidRPr="00F03C1D">
        <w:rPr>
          <w:rFonts w:ascii="Arial" w:hAnsi="Arial" w:cs="Arial"/>
          <w:szCs w:val="24"/>
        </w:rPr>
        <w:t xml:space="preserve"> </w:t>
      </w:r>
      <w:r w:rsidR="00326276">
        <w:rPr>
          <w:rFonts w:ascii="Arial" w:hAnsi="Arial" w:cs="Arial"/>
          <w:szCs w:val="24"/>
        </w:rPr>
        <w:t xml:space="preserve">na stavbu </w:t>
      </w:r>
      <w:r w:rsidR="00326276" w:rsidRPr="00B82894">
        <w:rPr>
          <w:rFonts w:ascii="Arial" w:hAnsi="Arial" w:cs="Arial"/>
          <w:b/>
          <w:szCs w:val="24"/>
        </w:rPr>
        <w:t>„</w:t>
      </w:r>
      <w:r w:rsidR="00B52F23">
        <w:rPr>
          <w:rFonts w:ascii="Arial" w:hAnsi="Arial" w:cs="Arial"/>
          <w:b/>
          <w:szCs w:val="24"/>
        </w:rPr>
        <w:t>REKO CENTRAL</w:t>
      </w:r>
      <w:r w:rsidR="001A206F">
        <w:rPr>
          <w:rFonts w:ascii="Arial" w:hAnsi="Arial" w:cs="Arial"/>
          <w:b/>
          <w:szCs w:val="24"/>
        </w:rPr>
        <w:t xml:space="preserve"> </w:t>
      </w:r>
      <w:r w:rsidR="00ED77B4">
        <w:rPr>
          <w:rFonts w:ascii="Arial" w:hAnsi="Arial" w:cs="Arial"/>
          <w:b/>
          <w:szCs w:val="24"/>
        </w:rPr>
        <w:t>–</w:t>
      </w:r>
      <w:r w:rsidR="001A206F">
        <w:rPr>
          <w:rFonts w:ascii="Arial" w:hAnsi="Arial" w:cs="Arial"/>
          <w:b/>
          <w:szCs w:val="24"/>
        </w:rPr>
        <w:t xml:space="preserve"> </w:t>
      </w:r>
      <w:r w:rsidR="00326276">
        <w:rPr>
          <w:rFonts w:ascii="Arial" w:hAnsi="Arial" w:cs="Arial"/>
          <w:b/>
          <w:szCs w:val="24"/>
          <w:lang w:eastAsia="cs-CZ"/>
        </w:rPr>
        <w:t>Stavební úpravy a přístavba objektu nám. Dr. E. Beneše č.p. 62 – kino Svět v Holešově</w:t>
      </w:r>
      <w:r w:rsidR="00326276" w:rsidRPr="00B82894">
        <w:rPr>
          <w:rFonts w:ascii="Arial" w:hAnsi="Arial" w:cs="Arial"/>
          <w:b/>
          <w:color w:val="000000"/>
          <w:szCs w:val="24"/>
        </w:rPr>
        <w:t>“</w:t>
      </w:r>
      <w:r w:rsidR="00326276">
        <w:rPr>
          <w:rFonts w:ascii="Arial" w:hAnsi="Arial" w:cs="Arial"/>
          <w:b/>
          <w:color w:val="000000"/>
          <w:szCs w:val="24"/>
        </w:rPr>
        <w:t xml:space="preserve">. </w:t>
      </w:r>
    </w:p>
    <w:p w14:paraId="6B8FC10D" w14:textId="4747E00C" w:rsidR="00740024" w:rsidRPr="00F03C1D" w:rsidRDefault="00740024" w:rsidP="00F03C1D">
      <w:pPr>
        <w:pStyle w:val="WW-ZkladntextIMP"/>
        <w:tabs>
          <w:tab w:val="left" w:pos="-1985"/>
        </w:tabs>
        <w:overflowPunct w:val="0"/>
        <w:autoSpaceDE w:val="0"/>
        <w:spacing w:after="120" w:line="276" w:lineRule="auto"/>
        <w:jc w:val="both"/>
        <w:textAlignment w:val="baseline"/>
        <w:rPr>
          <w:rFonts w:ascii="Arial" w:eastAsia="Tahoma" w:hAnsi="Arial"/>
          <w:szCs w:val="24"/>
        </w:rPr>
      </w:pPr>
      <w:r w:rsidRPr="00F03C1D">
        <w:rPr>
          <w:rFonts w:ascii="Arial" w:eastAsia="Tahoma" w:hAnsi="Arial"/>
          <w:szCs w:val="24"/>
        </w:rPr>
        <w:lastRenderedPageBreak/>
        <w:t xml:space="preserve">Stavba bude provedena na parcelách </w:t>
      </w:r>
      <w:proofErr w:type="spellStart"/>
      <w:r w:rsidR="00845438">
        <w:rPr>
          <w:rFonts w:ascii="Arial" w:hAnsi="Arial"/>
          <w:szCs w:val="24"/>
          <w:lang w:eastAsia="cs-CZ"/>
        </w:rPr>
        <w:t>p.č</w:t>
      </w:r>
      <w:proofErr w:type="spellEnd"/>
      <w:r w:rsidR="00845438">
        <w:rPr>
          <w:rFonts w:ascii="Arial" w:hAnsi="Arial"/>
          <w:szCs w:val="24"/>
          <w:lang w:eastAsia="cs-CZ"/>
        </w:rPr>
        <w:t>. 135/1, 135/4, 2/1, 133 a 134/6</w:t>
      </w:r>
      <w:r w:rsidR="00782DC4">
        <w:rPr>
          <w:rFonts w:ascii="Arial" w:hAnsi="Arial"/>
          <w:szCs w:val="24"/>
          <w:lang w:eastAsia="cs-CZ"/>
        </w:rPr>
        <w:t xml:space="preserve">, </w:t>
      </w:r>
      <w:r w:rsidRPr="00F03C1D">
        <w:rPr>
          <w:rFonts w:ascii="Arial" w:eastAsia="Tahoma" w:hAnsi="Arial"/>
          <w:szCs w:val="24"/>
        </w:rPr>
        <w:t>v</w:t>
      </w:r>
      <w:r w:rsidR="00ED77B4">
        <w:rPr>
          <w:rFonts w:ascii="Arial" w:eastAsia="Tahoma" w:hAnsi="Arial"/>
          <w:szCs w:val="24"/>
        </w:rPr>
        <w:t> </w:t>
      </w:r>
      <w:proofErr w:type="spellStart"/>
      <w:r w:rsidRPr="00F03C1D">
        <w:rPr>
          <w:rFonts w:ascii="Arial" w:eastAsia="Tahoma" w:hAnsi="Arial"/>
          <w:szCs w:val="24"/>
        </w:rPr>
        <w:t>k.ú</w:t>
      </w:r>
      <w:proofErr w:type="spellEnd"/>
      <w:r w:rsidRPr="00F03C1D">
        <w:rPr>
          <w:rFonts w:ascii="Arial" w:eastAsia="Tahoma" w:hAnsi="Arial"/>
          <w:szCs w:val="24"/>
        </w:rPr>
        <w:t xml:space="preserve">. </w:t>
      </w:r>
      <w:r w:rsidR="004C00B5">
        <w:rPr>
          <w:rFonts w:ascii="Arial" w:eastAsia="Tahoma" w:hAnsi="Arial"/>
          <w:szCs w:val="24"/>
        </w:rPr>
        <w:t>Holešov</w:t>
      </w:r>
      <w:r w:rsidRPr="00F03C1D">
        <w:rPr>
          <w:rFonts w:ascii="Arial" w:eastAsia="Tahoma" w:hAnsi="Arial"/>
          <w:szCs w:val="24"/>
        </w:rPr>
        <w:t>.</w:t>
      </w:r>
    </w:p>
    <w:p w14:paraId="6B8FC10E" w14:textId="77777777" w:rsidR="0092692B" w:rsidRPr="00DF0DDE" w:rsidRDefault="0092692B" w:rsidP="0092692B">
      <w:pPr>
        <w:spacing w:after="120" w:line="276" w:lineRule="auto"/>
        <w:jc w:val="both"/>
        <w:rPr>
          <w:rFonts w:ascii="Arial" w:hAnsi="Arial" w:cs="Arial"/>
          <w:bCs/>
          <w:sz w:val="24"/>
          <w:szCs w:val="24"/>
        </w:rPr>
      </w:pPr>
      <w:r w:rsidRPr="000A02BD">
        <w:rPr>
          <w:rFonts w:ascii="Arial" w:hAnsi="Arial" w:cs="Arial"/>
          <w:bCs/>
          <w:sz w:val="24"/>
          <w:szCs w:val="24"/>
        </w:rPr>
        <w:t xml:space="preserve">Podkladem pro zpracování projektové dokumentace </w:t>
      </w:r>
      <w:r w:rsidRPr="00DF0DDE">
        <w:rPr>
          <w:rFonts w:ascii="Arial" w:hAnsi="Arial" w:cs="Arial"/>
          <w:bCs/>
          <w:sz w:val="24"/>
          <w:szCs w:val="24"/>
        </w:rPr>
        <w:t>bude projektová dokumentace pro povolení stavby „Stavební úpravy a přístavba objektu č.p. 62 v</w:t>
      </w:r>
      <w:r w:rsidR="00ED77B4">
        <w:rPr>
          <w:rFonts w:ascii="Arial" w:hAnsi="Arial" w:cs="Arial"/>
          <w:bCs/>
          <w:sz w:val="24"/>
          <w:szCs w:val="24"/>
        </w:rPr>
        <w:t> </w:t>
      </w:r>
      <w:r w:rsidRPr="00DF0DDE">
        <w:rPr>
          <w:rFonts w:ascii="Arial" w:hAnsi="Arial" w:cs="Arial"/>
          <w:bCs/>
          <w:sz w:val="24"/>
          <w:szCs w:val="24"/>
        </w:rPr>
        <w:t xml:space="preserve">Holešově – kino Svět“, zpracovaná </w:t>
      </w:r>
      <w:r w:rsidR="000C42E8">
        <w:rPr>
          <w:rFonts w:ascii="Arial" w:hAnsi="Arial" w:cs="Arial"/>
          <w:bCs/>
          <w:sz w:val="24"/>
          <w:szCs w:val="24"/>
        </w:rPr>
        <w:t xml:space="preserve">Ing. </w:t>
      </w:r>
      <w:r w:rsidR="00ED77B4">
        <w:rPr>
          <w:rFonts w:ascii="Arial" w:hAnsi="Arial" w:cs="Arial"/>
          <w:bCs/>
          <w:sz w:val="24"/>
          <w:szCs w:val="24"/>
        </w:rPr>
        <w:t>A</w:t>
      </w:r>
      <w:r w:rsidR="000C42E8">
        <w:rPr>
          <w:rFonts w:ascii="Arial" w:hAnsi="Arial" w:cs="Arial"/>
          <w:bCs/>
          <w:sz w:val="24"/>
          <w:szCs w:val="24"/>
        </w:rPr>
        <w:t>rch. Jitkou Bidlovou</w:t>
      </w:r>
      <w:r w:rsidRPr="00DF0DDE">
        <w:rPr>
          <w:rFonts w:ascii="Arial" w:hAnsi="Arial" w:cs="Arial"/>
          <w:bCs/>
          <w:sz w:val="24"/>
          <w:szCs w:val="24"/>
        </w:rPr>
        <w:t xml:space="preserve"> </w:t>
      </w:r>
      <w:r w:rsidRPr="000565C0">
        <w:rPr>
          <w:rFonts w:ascii="Arial" w:hAnsi="Arial" w:cs="Arial"/>
          <w:bCs/>
          <w:sz w:val="24"/>
          <w:szCs w:val="24"/>
        </w:rPr>
        <w:t>v</w:t>
      </w:r>
      <w:r w:rsidR="00ED77B4">
        <w:rPr>
          <w:rFonts w:ascii="Arial" w:hAnsi="Arial" w:cs="Arial"/>
          <w:bCs/>
          <w:sz w:val="24"/>
          <w:szCs w:val="24"/>
        </w:rPr>
        <w:t> </w:t>
      </w:r>
      <w:r w:rsidRPr="000565C0">
        <w:rPr>
          <w:rFonts w:ascii="Arial" w:hAnsi="Arial" w:cs="Arial"/>
          <w:bCs/>
          <w:sz w:val="24"/>
          <w:szCs w:val="24"/>
        </w:rPr>
        <w:t>únoru 2024</w:t>
      </w:r>
      <w:r>
        <w:rPr>
          <w:rFonts w:ascii="Arial" w:hAnsi="Arial" w:cs="Arial"/>
          <w:bCs/>
          <w:sz w:val="24"/>
          <w:szCs w:val="24"/>
        </w:rPr>
        <w:t>.</w:t>
      </w:r>
    </w:p>
    <w:p w14:paraId="6B8FC10F" w14:textId="77777777" w:rsidR="00677E4C" w:rsidRDefault="00677E4C" w:rsidP="00677E4C">
      <w:pPr>
        <w:spacing w:after="120" w:line="276" w:lineRule="auto"/>
        <w:jc w:val="both"/>
        <w:rPr>
          <w:rFonts w:ascii="Arial" w:hAnsi="Arial" w:cs="Arial"/>
          <w:bCs/>
          <w:sz w:val="24"/>
          <w:szCs w:val="24"/>
        </w:rPr>
      </w:pPr>
      <w:r w:rsidRPr="00DF0DDE">
        <w:rPr>
          <w:rFonts w:ascii="Arial" w:hAnsi="Arial" w:cs="Arial"/>
          <w:bCs/>
          <w:sz w:val="24"/>
          <w:szCs w:val="24"/>
        </w:rPr>
        <w:t xml:space="preserve">Projektová dokumentace bude </w:t>
      </w:r>
      <w:r>
        <w:rPr>
          <w:rFonts w:ascii="Arial" w:hAnsi="Arial" w:cs="Arial"/>
          <w:bCs/>
          <w:sz w:val="24"/>
          <w:szCs w:val="24"/>
        </w:rPr>
        <w:t xml:space="preserve">vyhotovena </w:t>
      </w:r>
      <w:r w:rsidRPr="00DF0DDE">
        <w:rPr>
          <w:rFonts w:ascii="Arial" w:hAnsi="Arial" w:cs="Arial"/>
          <w:bCs/>
          <w:sz w:val="24"/>
          <w:szCs w:val="24"/>
        </w:rPr>
        <w:t>v</w:t>
      </w:r>
      <w:r w:rsidR="00ED77B4">
        <w:rPr>
          <w:rFonts w:ascii="Arial" w:hAnsi="Arial" w:cs="Arial"/>
          <w:bCs/>
          <w:sz w:val="24"/>
          <w:szCs w:val="24"/>
        </w:rPr>
        <w:t> </w:t>
      </w:r>
      <w:r w:rsidRPr="00DF0DDE">
        <w:rPr>
          <w:rFonts w:ascii="Arial" w:hAnsi="Arial" w:cs="Arial"/>
          <w:bCs/>
          <w:sz w:val="24"/>
          <w:szCs w:val="24"/>
        </w:rPr>
        <w:t>návaznosti na studii „KINO SVĚT V</w:t>
      </w:r>
      <w:r w:rsidR="00ED77B4">
        <w:rPr>
          <w:rFonts w:ascii="Arial" w:hAnsi="Arial" w:cs="Arial"/>
          <w:bCs/>
          <w:sz w:val="24"/>
          <w:szCs w:val="24"/>
        </w:rPr>
        <w:t> </w:t>
      </w:r>
      <w:r w:rsidRPr="00DF0DDE">
        <w:rPr>
          <w:rFonts w:ascii="Arial" w:hAnsi="Arial" w:cs="Arial"/>
          <w:bCs/>
          <w:sz w:val="24"/>
          <w:szCs w:val="24"/>
        </w:rPr>
        <w:t>HOLEŠOVĚ – adaptace objektu pro potřeby MĚSTSKÉ KNIHOVNY a provozu DIVADELNÍHO SÁLU“, zpracovan</w:t>
      </w:r>
      <w:r>
        <w:rPr>
          <w:rFonts w:ascii="Arial" w:hAnsi="Arial" w:cs="Arial"/>
          <w:bCs/>
          <w:sz w:val="24"/>
          <w:szCs w:val="24"/>
        </w:rPr>
        <w:t>ou</w:t>
      </w:r>
      <w:r w:rsidRPr="00DF0DDE">
        <w:rPr>
          <w:rFonts w:ascii="Arial" w:hAnsi="Arial" w:cs="Arial"/>
          <w:bCs/>
          <w:sz w:val="24"/>
          <w:szCs w:val="24"/>
        </w:rPr>
        <w:t xml:space="preserve"> </w:t>
      </w:r>
      <w:r>
        <w:rPr>
          <w:rFonts w:ascii="Arial" w:hAnsi="Arial" w:cs="Arial"/>
          <w:bCs/>
          <w:sz w:val="24"/>
          <w:szCs w:val="24"/>
        </w:rPr>
        <w:t xml:space="preserve">Ing. </w:t>
      </w:r>
      <w:r w:rsidR="00ED77B4">
        <w:rPr>
          <w:rFonts w:ascii="Arial" w:hAnsi="Arial" w:cs="Arial"/>
          <w:bCs/>
          <w:sz w:val="24"/>
          <w:szCs w:val="24"/>
        </w:rPr>
        <w:t>A</w:t>
      </w:r>
      <w:r>
        <w:rPr>
          <w:rFonts w:ascii="Arial" w:hAnsi="Arial" w:cs="Arial"/>
          <w:bCs/>
          <w:sz w:val="24"/>
          <w:szCs w:val="24"/>
        </w:rPr>
        <w:t>rch. Jitkou Bidlovou</w:t>
      </w:r>
      <w:r w:rsidRPr="001A206F">
        <w:rPr>
          <w:rFonts w:ascii="Arial" w:hAnsi="Arial" w:cs="Arial"/>
          <w:bCs/>
          <w:sz w:val="24"/>
          <w:szCs w:val="24"/>
        </w:rPr>
        <w:t>, Ph.D. v</w:t>
      </w:r>
      <w:r w:rsidR="00ED77B4">
        <w:rPr>
          <w:rFonts w:ascii="Arial" w:hAnsi="Arial" w:cs="Arial"/>
          <w:bCs/>
          <w:sz w:val="24"/>
          <w:szCs w:val="24"/>
        </w:rPr>
        <w:t> </w:t>
      </w:r>
      <w:r w:rsidRPr="001A206F">
        <w:rPr>
          <w:rFonts w:ascii="Arial" w:hAnsi="Arial" w:cs="Arial"/>
          <w:bCs/>
          <w:sz w:val="24"/>
          <w:szCs w:val="24"/>
        </w:rPr>
        <w:t xml:space="preserve">srpnu 2021 a architektonickou studii interiéru „CENTRÁL HOLEŠOV – MĚSTSKÁ KNIHOVNA a SPOLEČENSKÝ SÁL“, zpracovanou Ing. </w:t>
      </w:r>
      <w:r w:rsidR="00ED77B4" w:rsidRPr="001A206F">
        <w:rPr>
          <w:rFonts w:ascii="Arial" w:hAnsi="Arial" w:cs="Arial"/>
          <w:bCs/>
          <w:sz w:val="24"/>
          <w:szCs w:val="24"/>
        </w:rPr>
        <w:t>A</w:t>
      </w:r>
      <w:r w:rsidRPr="001A206F">
        <w:rPr>
          <w:rFonts w:ascii="Arial" w:hAnsi="Arial" w:cs="Arial"/>
          <w:bCs/>
          <w:sz w:val="24"/>
          <w:szCs w:val="24"/>
        </w:rPr>
        <w:t xml:space="preserve">rch. Jitkou Bidlovou, Ph.D. a Ing. </w:t>
      </w:r>
      <w:r w:rsidR="00ED77B4" w:rsidRPr="001A206F">
        <w:rPr>
          <w:rFonts w:ascii="Arial" w:hAnsi="Arial" w:cs="Arial"/>
          <w:bCs/>
          <w:sz w:val="24"/>
          <w:szCs w:val="24"/>
        </w:rPr>
        <w:t>A</w:t>
      </w:r>
      <w:r w:rsidRPr="001A206F">
        <w:rPr>
          <w:rFonts w:ascii="Arial" w:hAnsi="Arial" w:cs="Arial"/>
          <w:bCs/>
          <w:sz w:val="24"/>
          <w:szCs w:val="24"/>
        </w:rPr>
        <w:t>rch Karlem Bidlo v</w:t>
      </w:r>
      <w:r w:rsidR="00ED77B4">
        <w:rPr>
          <w:rFonts w:ascii="Arial" w:hAnsi="Arial" w:cs="Arial"/>
          <w:bCs/>
          <w:sz w:val="24"/>
          <w:szCs w:val="24"/>
        </w:rPr>
        <w:t> </w:t>
      </w:r>
      <w:r w:rsidRPr="001A206F">
        <w:rPr>
          <w:rFonts w:ascii="Arial" w:hAnsi="Arial" w:cs="Arial"/>
          <w:bCs/>
          <w:sz w:val="24"/>
          <w:szCs w:val="24"/>
        </w:rPr>
        <w:t>lednu 2025.</w:t>
      </w:r>
    </w:p>
    <w:p w14:paraId="6B8FC110" w14:textId="77777777" w:rsidR="00740024" w:rsidRDefault="00740024" w:rsidP="00167AF9">
      <w:pPr>
        <w:spacing w:line="276" w:lineRule="auto"/>
        <w:jc w:val="both"/>
        <w:rPr>
          <w:rFonts w:ascii="Arial" w:hAnsi="Arial" w:cs="Arial"/>
          <w:bCs/>
          <w:sz w:val="24"/>
          <w:szCs w:val="24"/>
        </w:rPr>
      </w:pPr>
      <w:r w:rsidRPr="00F03C1D">
        <w:rPr>
          <w:rFonts w:ascii="Arial" w:hAnsi="Arial" w:cs="Arial"/>
          <w:bCs/>
          <w:sz w:val="24"/>
          <w:szCs w:val="24"/>
        </w:rPr>
        <w:t xml:space="preserve">Výše zmíněné podklady jsou pro zpracování projektové dokumentace závazné a jsou nedílnou součástí zadávacích podmínek této zakázky. </w:t>
      </w:r>
    </w:p>
    <w:p w14:paraId="6B8FC111" w14:textId="77777777" w:rsidR="00167AF9" w:rsidRPr="00F03C1D" w:rsidRDefault="00167AF9" w:rsidP="00167AF9">
      <w:pPr>
        <w:spacing w:line="276" w:lineRule="auto"/>
        <w:jc w:val="both"/>
        <w:rPr>
          <w:rFonts w:ascii="Arial" w:hAnsi="Arial" w:cs="Arial"/>
          <w:bCs/>
          <w:sz w:val="24"/>
          <w:szCs w:val="24"/>
        </w:rPr>
      </w:pPr>
    </w:p>
    <w:p w14:paraId="6B8FC112" w14:textId="77777777" w:rsidR="00740024" w:rsidRPr="00F03C1D" w:rsidRDefault="00733852" w:rsidP="00F03C1D">
      <w:pPr>
        <w:pStyle w:val="WW-ZkladntextIMP"/>
        <w:tabs>
          <w:tab w:val="left" w:pos="-1985"/>
        </w:tabs>
        <w:overflowPunct w:val="0"/>
        <w:autoSpaceDE w:val="0"/>
        <w:spacing w:after="120" w:line="276" w:lineRule="auto"/>
        <w:ind w:left="284" w:hanging="284"/>
        <w:textAlignment w:val="baseline"/>
        <w:rPr>
          <w:rFonts w:ascii="Arial" w:eastAsia="Tahoma" w:hAnsi="Arial"/>
          <w:b/>
          <w:szCs w:val="24"/>
        </w:rPr>
      </w:pPr>
      <w:r>
        <w:rPr>
          <w:rFonts w:ascii="Arial" w:eastAsia="Tahoma" w:hAnsi="Arial"/>
          <w:b/>
          <w:szCs w:val="24"/>
        </w:rPr>
        <w:t xml:space="preserve">Objednatel </w:t>
      </w:r>
      <w:r w:rsidR="00740024" w:rsidRPr="00F03C1D">
        <w:rPr>
          <w:rFonts w:ascii="Arial" w:eastAsia="Tahoma" w:hAnsi="Arial"/>
          <w:b/>
          <w:szCs w:val="24"/>
        </w:rPr>
        <w:t>požaduje vypracování projektové dokumentace v</w:t>
      </w:r>
      <w:r w:rsidR="00ED77B4">
        <w:rPr>
          <w:rFonts w:ascii="Arial" w:eastAsia="Tahoma" w:hAnsi="Arial"/>
          <w:b/>
          <w:szCs w:val="24"/>
        </w:rPr>
        <w:t> </w:t>
      </w:r>
      <w:r w:rsidR="00740024" w:rsidRPr="00F03C1D">
        <w:rPr>
          <w:rFonts w:ascii="Arial" w:eastAsia="Tahoma" w:hAnsi="Arial"/>
          <w:b/>
          <w:szCs w:val="24"/>
        </w:rPr>
        <w:t>tomto rozsahu:</w:t>
      </w:r>
    </w:p>
    <w:p w14:paraId="6B8FC113" w14:textId="77777777" w:rsidR="00740024" w:rsidRPr="00F03C1D" w:rsidRDefault="00740024" w:rsidP="00167AF9">
      <w:pPr>
        <w:pStyle w:val="Odstavecseseznamem"/>
        <w:numPr>
          <w:ilvl w:val="0"/>
          <w:numId w:val="45"/>
        </w:numPr>
        <w:tabs>
          <w:tab w:val="left" w:pos="284"/>
          <w:tab w:val="left" w:pos="4962"/>
        </w:tabs>
        <w:suppressAutoHyphens/>
        <w:spacing w:after="120"/>
        <w:ind w:left="426" w:hanging="426"/>
        <w:contextualSpacing w:val="0"/>
        <w:rPr>
          <w:rFonts w:ascii="Arial" w:eastAsia="Tahoma" w:hAnsi="Arial" w:cs="Arial"/>
          <w:b/>
          <w:sz w:val="24"/>
          <w:szCs w:val="24"/>
        </w:rPr>
      </w:pPr>
      <w:r w:rsidRPr="00F03C1D">
        <w:rPr>
          <w:rFonts w:ascii="Arial" w:eastAsia="Tahoma" w:hAnsi="Arial" w:cs="Arial"/>
          <w:b/>
          <w:sz w:val="24"/>
          <w:szCs w:val="24"/>
        </w:rPr>
        <w:t>Zhotovení projektové dokumentace v rozsahu:</w:t>
      </w:r>
    </w:p>
    <w:p w14:paraId="6B8FC114" w14:textId="77777777" w:rsidR="00740024" w:rsidRPr="00946736" w:rsidRDefault="00D63AA2" w:rsidP="001D31D4">
      <w:pPr>
        <w:numPr>
          <w:ilvl w:val="0"/>
          <w:numId w:val="29"/>
        </w:numPr>
        <w:tabs>
          <w:tab w:val="clear" w:pos="360"/>
          <w:tab w:val="left" w:pos="4962"/>
        </w:tabs>
        <w:spacing w:after="120" w:line="276" w:lineRule="auto"/>
        <w:ind w:left="284" w:hanging="284"/>
        <w:jc w:val="both"/>
        <w:rPr>
          <w:rFonts w:ascii="Arial" w:hAnsi="Arial" w:cs="Arial"/>
          <w:sz w:val="24"/>
          <w:szCs w:val="24"/>
        </w:rPr>
      </w:pPr>
      <w:r>
        <w:rPr>
          <w:rFonts w:ascii="Arial" w:hAnsi="Arial" w:cs="Arial"/>
          <w:sz w:val="24"/>
          <w:szCs w:val="24"/>
        </w:rPr>
        <w:t>z</w:t>
      </w:r>
      <w:r w:rsidR="00740024" w:rsidRPr="00946736">
        <w:rPr>
          <w:rFonts w:ascii="Arial" w:hAnsi="Arial" w:cs="Arial"/>
          <w:sz w:val="24"/>
          <w:szCs w:val="24"/>
        </w:rPr>
        <w:t xml:space="preserve">hotovení projektové dokumentace pro </w:t>
      </w:r>
      <w:r w:rsidR="00311159" w:rsidRPr="00946736">
        <w:rPr>
          <w:rFonts w:ascii="Arial" w:hAnsi="Arial" w:cs="Arial"/>
          <w:sz w:val="24"/>
          <w:szCs w:val="24"/>
        </w:rPr>
        <w:t>provádění stavby v</w:t>
      </w:r>
      <w:r w:rsidR="00ED77B4">
        <w:rPr>
          <w:rFonts w:ascii="Arial" w:hAnsi="Arial" w:cs="Arial"/>
          <w:sz w:val="24"/>
          <w:szCs w:val="24"/>
        </w:rPr>
        <w:t> </w:t>
      </w:r>
      <w:r w:rsidR="00311159" w:rsidRPr="00946736">
        <w:rPr>
          <w:rFonts w:ascii="Arial" w:hAnsi="Arial" w:cs="Arial"/>
          <w:sz w:val="24"/>
          <w:szCs w:val="24"/>
        </w:rPr>
        <w:t xml:space="preserve">rozsahu dle zákona č. 283/2021 Sb., stavebního zákona a přílohou č. 8 </w:t>
      </w:r>
      <w:proofErr w:type="spellStart"/>
      <w:r w:rsidR="00311159" w:rsidRPr="00946736">
        <w:rPr>
          <w:rFonts w:ascii="Arial" w:hAnsi="Arial" w:cs="Arial"/>
          <w:sz w:val="24"/>
          <w:szCs w:val="24"/>
        </w:rPr>
        <w:t>vyhl</w:t>
      </w:r>
      <w:proofErr w:type="spellEnd"/>
      <w:r w:rsidR="00311159" w:rsidRPr="00946736">
        <w:rPr>
          <w:rFonts w:ascii="Arial" w:hAnsi="Arial" w:cs="Arial"/>
          <w:sz w:val="24"/>
          <w:szCs w:val="24"/>
        </w:rPr>
        <w:t>. 131/2024 Sb., o dokumentaci staveb</w:t>
      </w:r>
    </w:p>
    <w:p w14:paraId="6B8FC115" w14:textId="77777777" w:rsidR="001D31D4" w:rsidRPr="00946736" w:rsidRDefault="001D31D4" w:rsidP="001D31D4">
      <w:pPr>
        <w:numPr>
          <w:ilvl w:val="0"/>
          <w:numId w:val="29"/>
        </w:numPr>
        <w:tabs>
          <w:tab w:val="clear" w:pos="360"/>
          <w:tab w:val="num" w:pos="426"/>
          <w:tab w:val="left" w:pos="4962"/>
        </w:tabs>
        <w:spacing w:after="120" w:line="276" w:lineRule="auto"/>
        <w:ind w:left="284" w:hanging="284"/>
        <w:jc w:val="both"/>
        <w:rPr>
          <w:rFonts w:ascii="Arial" w:hAnsi="Arial" w:cs="Arial"/>
          <w:sz w:val="24"/>
          <w:szCs w:val="24"/>
        </w:rPr>
      </w:pPr>
      <w:r w:rsidRPr="00946736">
        <w:rPr>
          <w:rFonts w:ascii="Arial" w:hAnsi="Arial" w:cs="Arial"/>
          <w:sz w:val="24"/>
          <w:szCs w:val="24"/>
        </w:rPr>
        <w:t>soupis prací včetně výkaz</w:t>
      </w:r>
      <w:r w:rsidR="00946736">
        <w:rPr>
          <w:rFonts w:ascii="Arial" w:hAnsi="Arial" w:cs="Arial"/>
          <w:sz w:val="24"/>
          <w:szCs w:val="24"/>
        </w:rPr>
        <w:t>u</w:t>
      </w:r>
      <w:r w:rsidRPr="00946736">
        <w:rPr>
          <w:rFonts w:ascii="Arial" w:hAnsi="Arial" w:cs="Arial"/>
          <w:sz w:val="24"/>
          <w:szCs w:val="24"/>
        </w:rPr>
        <w:t xml:space="preserve"> výměr, který bude doložen v</w:t>
      </w:r>
      <w:r w:rsidR="00ED77B4">
        <w:rPr>
          <w:rFonts w:ascii="Arial" w:hAnsi="Arial" w:cs="Arial"/>
          <w:sz w:val="24"/>
          <w:szCs w:val="24"/>
        </w:rPr>
        <w:t> </w:t>
      </w:r>
      <w:r w:rsidRPr="00946736">
        <w:rPr>
          <w:rFonts w:ascii="Arial" w:hAnsi="Arial" w:cs="Arial"/>
          <w:sz w:val="24"/>
          <w:szCs w:val="24"/>
        </w:rPr>
        <w:t xml:space="preserve">projektové dokumentaci pro provádění stavby, bude zpracován dle </w:t>
      </w:r>
      <w:proofErr w:type="spellStart"/>
      <w:r w:rsidRPr="00946736">
        <w:rPr>
          <w:rFonts w:ascii="Arial" w:hAnsi="Arial" w:cs="Arial"/>
          <w:sz w:val="24"/>
          <w:szCs w:val="24"/>
        </w:rPr>
        <w:t>vyhl</w:t>
      </w:r>
      <w:proofErr w:type="spellEnd"/>
      <w:r w:rsidRPr="00946736">
        <w:rPr>
          <w:rFonts w:ascii="Arial" w:hAnsi="Arial" w:cs="Arial"/>
          <w:sz w:val="24"/>
          <w:szCs w:val="24"/>
        </w:rPr>
        <w:t>. 169/2016 Sb. V</w:t>
      </w:r>
      <w:r w:rsidR="00ED77B4">
        <w:rPr>
          <w:rFonts w:ascii="Arial" w:hAnsi="Arial" w:cs="Arial"/>
          <w:sz w:val="24"/>
          <w:szCs w:val="24"/>
        </w:rPr>
        <w:t> </w:t>
      </w:r>
      <w:r w:rsidRPr="00946736">
        <w:rPr>
          <w:rFonts w:ascii="Arial" w:hAnsi="Arial" w:cs="Arial"/>
          <w:sz w:val="24"/>
          <w:szCs w:val="24"/>
        </w:rPr>
        <w:t>soupisu prací a položkovém výkazu výměr nesmí být uvedeny názvy výrobků, ani odkazy na tyto výrobky,</w:t>
      </w:r>
    </w:p>
    <w:p w14:paraId="6B8FC116" w14:textId="77777777" w:rsidR="00740024" w:rsidRPr="00946736" w:rsidRDefault="009D7C0F" w:rsidP="00167AF9">
      <w:pPr>
        <w:numPr>
          <w:ilvl w:val="0"/>
          <w:numId w:val="29"/>
        </w:numPr>
        <w:tabs>
          <w:tab w:val="clear" w:pos="360"/>
          <w:tab w:val="num" w:pos="426"/>
          <w:tab w:val="left" w:pos="4962"/>
        </w:tabs>
        <w:spacing w:line="276" w:lineRule="auto"/>
        <w:ind w:left="284" w:hanging="284"/>
        <w:jc w:val="both"/>
        <w:rPr>
          <w:rFonts w:ascii="Arial" w:hAnsi="Arial" w:cs="Arial"/>
          <w:sz w:val="24"/>
          <w:szCs w:val="24"/>
        </w:rPr>
      </w:pPr>
      <w:r>
        <w:rPr>
          <w:rFonts w:ascii="Arial" w:hAnsi="Arial" w:cs="Arial"/>
          <w:sz w:val="24"/>
          <w:szCs w:val="24"/>
        </w:rPr>
        <w:t>r</w:t>
      </w:r>
      <w:r w:rsidR="001D31D4" w:rsidRPr="00946736">
        <w:rPr>
          <w:rFonts w:ascii="Arial" w:hAnsi="Arial" w:cs="Arial"/>
          <w:sz w:val="24"/>
          <w:szCs w:val="24"/>
        </w:rPr>
        <w:t>ozpočet stavebních prací v</w:t>
      </w:r>
      <w:r w:rsidR="00ED77B4">
        <w:rPr>
          <w:rFonts w:ascii="Arial" w:hAnsi="Arial" w:cs="Arial"/>
          <w:sz w:val="24"/>
          <w:szCs w:val="24"/>
        </w:rPr>
        <w:t> </w:t>
      </w:r>
      <w:r w:rsidR="001D31D4" w:rsidRPr="00946736">
        <w:rPr>
          <w:rFonts w:ascii="Arial" w:hAnsi="Arial" w:cs="Arial"/>
          <w:sz w:val="24"/>
          <w:szCs w:val="24"/>
        </w:rPr>
        <w:t>aktuální cenové úrovni.</w:t>
      </w:r>
    </w:p>
    <w:p w14:paraId="6B8FC117" w14:textId="77777777" w:rsidR="00167AF9" w:rsidRPr="00167AF9" w:rsidRDefault="00167AF9" w:rsidP="00167AF9">
      <w:pPr>
        <w:tabs>
          <w:tab w:val="left" w:pos="4962"/>
        </w:tabs>
        <w:spacing w:line="276" w:lineRule="auto"/>
        <w:ind w:left="284"/>
        <w:jc w:val="both"/>
        <w:rPr>
          <w:rFonts w:ascii="Arial" w:hAnsi="Arial" w:cs="Arial"/>
          <w:sz w:val="24"/>
          <w:szCs w:val="24"/>
        </w:rPr>
      </w:pPr>
    </w:p>
    <w:p w14:paraId="6B8FC118" w14:textId="77777777" w:rsidR="00740024" w:rsidRPr="00F03C1D" w:rsidRDefault="00740024" w:rsidP="00167AF9">
      <w:pPr>
        <w:pStyle w:val="Zkladntext"/>
        <w:numPr>
          <w:ilvl w:val="0"/>
          <w:numId w:val="45"/>
        </w:numPr>
        <w:tabs>
          <w:tab w:val="left" w:pos="4962"/>
        </w:tabs>
        <w:spacing w:after="120" w:line="276" w:lineRule="auto"/>
        <w:ind w:left="284" w:hanging="284"/>
        <w:rPr>
          <w:rFonts w:ascii="Arial" w:hAnsi="Arial" w:cs="Arial"/>
          <w:b/>
          <w:szCs w:val="24"/>
        </w:rPr>
      </w:pPr>
      <w:r w:rsidRPr="00F03C1D">
        <w:rPr>
          <w:rFonts w:ascii="Arial" w:hAnsi="Arial" w:cs="Arial"/>
          <w:b/>
          <w:szCs w:val="24"/>
        </w:rPr>
        <w:t>Autorský dozor</w:t>
      </w:r>
    </w:p>
    <w:p w14:paraId="6B8FC119" w14:textId="77777777" w:rsidR="00740024" w:rsidRPr="00F03C1D" w:rsidRDefault="00740024" w:rsidP="00F03C1D">
      <w:pPr>
        <w:suppressAutoHyphens w:val="0"/>
        <w:autoSpaceDE w:val="0"/>
        <w:autoSpaceDN w:val="0"/>
        <w:adjustRightInd w:val="0"/>
        <w:spacing w:after="120" w:line="276" w:lineRule="auto"/>
        <w:jc w:val="both"/>
        <w:rPr>
          <w:rFonts w:ascii="Arial" w:hAnsi="Arial" w:cs="Arial"/>
          <w:sz w:val="24"/>
          <w:szCs w:val="24"/>
        </w:rPr>
      </w:pPr>
      <w:r w:rsidRPr="00F03C1D">
        <w:rPr>
          <w:rFonts w:ascii="Arial" w:hAnsi="Arial" w:cs="Arial"/>
          <w:sz w:val="24"/>
          <w:szCs w:val="24"/>
        </w:rPr>
        <w:t>Autorským dozorem se rozumí výkon autorského dozoru stavby v</w:t>
      </w:r>
      <w:r w:rsidR="00ED77B4">
        <w:rPr>
          <w:rFonts w:ascii="Arial" w:hAnsi="Arial" w:cs="Arial"/>
          <w:sz w:val="24"/>
          <w:szCs w:val="24"/>
        </w:rPr>
        <w:t> </w:t>
      </w:r>
      <w:r w:rsidRPr="00F03C1D">
        <w:rPr>
          <w:rFonts w:ascii="Arial" w:hAnsi="Arial" w:cs="Arial"/>
          <w:sz w:val="24"/>
          <w:szCs w:val="24"/>
        </w:rPr>
        <w:t>rozsahu dle stavebního zákona a ostatní související legislativy. Předpokládá se účast osob vykonávajících autorský dozor na kontrolních dnech a další činnosti související.</w:t>
      </w:r>
    </w:p>
    <w:p w14:paraId="6B8FC11A" w14:textId="77777777" w:rsidR="00740024" w:rsidRDefault="00D63AA2" w:rsidP="00167AF9">
      <w:pPr>
        <w:spacing w:line="276" w:lineRule="auto"/>
        <w:jc w:val="both"/>
        <w:rPr>
          <w:rFonts w:ascii="Arial" w:hAnsi="Arial" w:cs="Arial"/>
          <w:sz w:val="24"/>
          <w:szCs w:val="24"/>
        </w:rPr>
      </w:pPr>
      <w:r>
        <w:rPr>
          <w:rFonts w:ascii="Arial" w:hAnsi="Arial" w:cs="Arial"/>
          <w:sz w:val="24"/>
          <w:szCs w:val="24"/>
        </w:rPr>
        <w:t>Zhotovitel</w:t>
      </w:r>
      <w:r w:rsidR="00740024" w:rsidRPr="00F03C1D">
        <w:rPr>
          <w:rFonts w:ascii="Arial" w:hAnsi="Arial" w:cs="Arial"/>
          <w:sz w:val="24"/>
          <w:szCs w:val="24"/>
        </w:rPr>
        <w:t xml:space="preserve"> je povinen do své nabídky zahrnout veškeré práce a dodávky, které jsou nezbytné pro kompletní provedení díla dle výše uvedené projektové dokumentace.</w:t>
      </w:r>
    </w:p>
    <w:p w14:paraId="6B8FC11B" w14:textId="77777777" w:rsidR="00167AF9" w:rsidRPr="00F03C1D" w:rsidRDefault="00167AF9" w:rsidP="00167AF9">
      <w:pPr>
        <w:spacing w:line="276" w:lineRule="auto"/>
        <w:jc w:val="both"/>
        <w:rPr>
          <w:rFonts w:ascii="Arial" w:hAnsi="Arial" w:cs="Arial"/>
          <w:sz w:val="24"/>
          <w:szCs w:val="24"/>
        </w:rPr>
      </w:pPr>
    </w:p>
    <w:p w14:paraId="6B8FC11C" w14:textId="77777777" w:rsidR="00740024" w:rsidRPr="0092692B" w:rsidRDefault="00740024" w:rsidP="006D424C">
      <w:pPr>
        <w:pStyle w:val="Zkladntext"/>
        <w:numPr>
          <w:ilvl w:val="0"/>
          <w:numId w:val="45"/>
        </w:numPr>
        <w:tabs>
          <w:tab w:val="left" w:pos="4962"/>
        </w:tabs>
        <w:spacing w:after="120" w:line="276" w:lineRule="auto"/>
        <w:ind w:left="426" w:hanging="426"/>
        <w:rPr>
          <w:rFonts w:ascii="Arial" w:hAnsi="Arial" w:cs="Arial"/>
          <w:b/>
          <w:szCs w:val="24"/>
        </w:rPr>
      </w:pPr>
      <w:r w:rsidRPr="0092692B">
        <w:rPr>
          <w:rFonts w:ascii="Arial" w:hAnsi="Arial" w:cs="Arial"/>
          <w:b/>
          <w:szCs w:val="24"/>
        </w:rPr>
        <w:t>Další práce projektanta v hodinové sazbě</w:t>
      </w:r>
    </w:p>
    <w:p w14:paraId="6B8FC11D" w14:textId="77777777" w:rsidR="00740024" w:rsidRPr="0092692B" w:rsidRDefault="00740024" w:rsidP="00F03C1D">
      <w:pPr>
        <w:pStyle w:val="Zkladntext"/>
        <w:tabs>
          <w:tab w:val="left" w:pos="4962"/>
        </w:tabs>
        <w:spacing w:after="120" w:line="276" w:lineRule="auto"/>
        <w:rPr>
          <w:rFonts w:ascii="Arial" w:hAnsi="Arial" w:cs="Arial"/>
          <w:szCs w:val="24"/>
        </w:rPr>
      </w:pPr>
      <w:r w:rsidRPr="0092692B">
        <w:rPr>
          <w:rFonts w:ascii="Arial" w:hAnsi="Arial" w:cs="Arial"/>
          <w:szCs w:val="24"/>
        </w:rPr>
        <w:t xml:space="preserve">Projektové práce, které </w:t>
      </w:r>
      <w:r w:rsidR="009B45CB">
        <w:rPr>
          <w:rFonts w:ascii="Arial" w:hAnsi="Arial" w:cs="Arial"/>
          <w:szCs w:val="24"/>
        </w:rPr>
        <w:t>objednatel</w:t>
      </w:r>
      <w:r w:rsidRPr="0092692B">
        <w:rPr>
          <w:rFonts w:ascii="Arial" w:hAnsi="Arial" w:cs="Arial"/>
          <w:szCs w:val="24"/>
        </w:rPr>
        <w:t xml:space="preserve"> předpokládá, že vzniknou v průběhu realizace projektové dokumentace a budou vyvolány případnou změnou v záměru </w:t>
      </w:r>
      <w:r w:rsidR="009B45CB">
        <w:rPr>
          <w:rFonts w:ascii="Arial" w:hAnsi="Arial" w:cs="Arial"/>
          <w:szCs w:val="24"/>
        </w:rPr>
        <w:t>objednatele</w:t>
      </w:r>
      <w:r w:rsidRPr="0092692B">
        <w:rPr>
          <w:rFonts w:ascii="Arial" w:hAnsi="Arial" w:cs="Arial"/>
          <w:szCs w:val="24"/>
        </w:rPr>
        <w:t xml:space="preserve">, případně dalšími požadavky </w:t>
      </w:r>
      <w:r w:rsidR="009B45CB">
        <w:rPr>
          <w:rFonts w:ascii="Arial" w:hAnsi="Arial" w:cs="Arial"/>
          <w:szCs w:val="24"/>
        </w:rPr>
        <w:t>o</w:t>
      </w:r>
      <w:r w:rsidR="00D0783C">
        <w:rPr>
          <w:rFonts w:ascii="Arial" w:hAnsi="Arial" w:cs="Arial"/>
          <w:szCs w:val="24"/>
        </w:rPr>
        <w:t>bjednatel</w:t>
      </w:r>
      <w:r w:rsidRPr="0092692B">
        <w:rPr>
          <w:rFonts w:ascii="Arial" w:hAnsi="Arial" w:cs="Arial"/>
          <w:szCs w:val="24"/>
        </w:rPr>
        <w:t xml:space="preserve">e nad rámec dohodnutého rozsahu činnosti. </w:t>
      </w:r>
    </w:p>
    <w:p w14:paraId="6B8FC11E" w14:textId="77777777" w:rsidR="00740024" w:rsidRDefault="003567E9" w:rsidP="00167AF9">
      <w:pPr>
        <w:spacing w:line="276" w:lineRule="auto"/>
        <w:jc w:val="both"/>
        <w:rPr>
          <w:rFonts w:ascii="Arial" w:hAnsi="Arial" w:cs="Arial"/>
          <w:sz w:val="24"/>
          <w:szCs w:val="24"/>
        </w:rPr>
      </w:pPr>
      <w:r>
        <w:rPr>
          <w:rFonts w:ascii="Arial" w:hAnsi="Arial" w:cs="Arial"/>
          <w:sz w:val="24"/>
          <w:szCs w:val="24"/>
        </w:rPr>
        <w:t>Zhotovitel</w:t>
      </w:r>
      <w:r w:rsidR="00740024" w:rsidRPr="0092692B">
        <w:rPr>
          <w:rFonts w:ascii="Arial" w:hAnsi="Arial" w:cs="Arial"/>
          <w:sz w:val="24"/>
          <w:szCs w:val="24"/>
        </w:rPr>
        <w:t xml:space="preserve"> je povinen do své nabídky zahrnout veškeré práce a dodávky, které jsou nezbytné pro kompletní provedení díla dle výše uvedené projektové dokumentace.</w:t>
      </w:r>
    </w:p>
    <w:p w14:paraId="6B8FC11F" w14:textId="77777777" w:rsidR="00167AF9" w:rsidRDefault="00167AF9" w:rsidP="00167AF9">
      <w:pPr>
        <w:spacing w:line="276" w:lineRule="auto"/>
        <w:jc w:val="both"/>
        <w:rPr>
          <w:rFonts w:ascii="Arial" w:hAnsi="Arial" w:cs="Arial"/>
          <w:sz w:val="24"/>
          <w:szCs w:val="24"/>
        </w:rPr>
      </w:pPr>
    </w:p>
    <w:p w14:paraId="6B8FC121" w14:textId="77777777" w:rsidR="00167AF9" w:rsidRPr="00F03C1D" w:rsidRDefault="00167AF9" w:rsidP="00167AF9">
      <w:pPr>
        <w:spacing w:line="276" w:lineRule="auto"/>
        <w:jc w:val="both"/>
        <w:rPr>
          <w:rFonts w:ascii="Arial" w:hAnsi="Arial" w:cs="Arial"/>
          <w:sz w:val="24"/>
          <w:szCs w:val="24"/>
        </w:rPr>
      </w:pPr>
    </w:p>
    <w:p w14:paraId="6B8FC122" w14:textId="77777777" w:rsidR="00740024" w:rsidRPr="00F03C1D" w:rsidRDefault="00740024" w:rsidP="00F03C1D">
      <w:pPr>
        <w:pStyle w:val="Zkladntext"/>
        <w:tabs>
          <w:tab w:val="left" w:pos="4962"/>
        </w:tabs>
        <w:spacing w:after="120" w:line="276" w:lineRule="auto"/>
        <w:rPr>
          <w:rFonts w:ascii="Arial" w:hAnsi="Arial" w:cs="Arial"/>
          <w:b/>
          <w:szCs w:val="24"/>
        </w:rPr>
      </w:pPr>
      <w:r w:rsidRPr="00F03C1D">
        <w:rPr>
          <w:rFonts w:ascii="Arial" w:hAnsi="Arial" w:cs="Arial"/>
          <w:b/>
          <w:szCs w:val="24"/>
          <w:u w:val="single"/>
        </w:rPr>
        <w:t>Požadavky na zpracování projektu:</w:t>
      </w:r>
    </w:p>
    <w:p w14:paraId="6B8FC123" w14:textId="77777777" w:rsidR="00740024" w:rsidRPr="00F03C1D" w:rsidRDefault="00D0783C" w:rsidP="00F03C1D">
      <w:pPr>
        <w:pStyle w:val="WW-NormlnIMP"/>
        <w:tabs>
          <w:tab w:val="left" w:pos="0"/>
          <w:tab w:val="left" w:pos="4962"/>
        </w:tabs>
        <w:spacing w:after="120" w:line="276" w:lineRule="auto"/>
        <w:jc w:val="both"/>
        <w:rPr>
          <w:rFonts w:ascii="Arial" w:hAnsi="Arial"/>
          <w:sz w:val="24"/>
          <w:szCs w:val="24"/>
        </w:rPr>
      </w:pPr>
      <w:r>
        <w:rPr>
          <w:rFonts w:ascii="Arial" w:hAnsi="Arial"/>
          <w:sz w:val="24"/>
          <w:szCs w:val="24"/>
        </w:rPr>
        <w:t>Objednatel</w:t>
      </w:r>
      <w:r w:rsidR="00740024" w:rsidRPr="00F03C1D">
        <w:rPr>
          <w:rFonts w:ascii="Arial" w:hAnsi="Arial"/>
          <w:sz w:val="24"/>
          <w:szCs w:val="24"/>
        </w:rPr>
        <w:t xml:space="preserve"> požaduje </w:t>
      </w:r>
      <w:r w:rsidR="00DC2F87">
        <w:rPr>
          <w:rFonts w:ascii="Arial" w:hAnsi="Arial"/>
          <w:sz w:val="24"/>
          <w:szCs w:val="24"/>
        </w:rPr>
        <w:t xml:space="preserve">konzultace </w:t>
      </w:r>
      <w:r w:rsidR="00550B4E">
        <w:rPr>
          <w:rFonts w:ascii="Arial" w:hAnsi="Arial"/>
          <w:sz w:val="24"/>
          <w:szCs w:val="24"/>
        </w:rPr>
        <w:t xml:space="preserve">se </w:t>
      </w:r>
      <w:r w:rsidR="003567E9">
        <w:rPr>
          <w:rFonts w:ascii="Arial" w:hAnsi="Arial"/>
          <w:sz w:val="24"/>
          <w:szCs w:val="24"/>
        </w:rPr>
        <w:t>o</w:t>
      </w:r>
      <w:r>
        <w:rPr>
          <w:rFonts w:ascii="Arial" w:hAnsi="Arial"/>
          <w:sz w:val="24"/>
          <w:szCs w:val="24"/>
        </w:rPr>
        <w:t>bjednatel</w:t>
      </w:r>
      <w:r w:rsidR="00550B4E">
        <w:rPr>
          <w:rFonts w:ascii="Arial" w:hAnsi="Arial"/>
          <w:sz w:val="24"/>
          <w:szCs w:val="24"/>
        </w:rPr>
        <w:t>em</w:t>
      </w:r>
      <w:r w:rsidR="00740024" w:rsidRPr="00F03C1D">
        <w:rPr>
          <w:rFonts w:ascii="Arial" w:hAnsi="Arial"/>
          <w:sz w:val="24"/>
          <w:szCs w:val="24"/>
        </w:rPr>
        <w:t xml:space="preserve"> v</w:t>
      </w:r>
      <w:r w:rsidR="00ED77B4">
        <w:rPr>
          <w:rFonts w:ascii="Arial" w:hAnsi="Arial"/>
          <w:sz w:val="24"/>
          <w:szCs w:val="24"/>
        </w:rPr>
        <w:t> </w:t>
      </w:r>
      <w:r w:rsidR="00740024" w:rsidRPr="00F03C1D">
        <w:rPr>
          <w:rFonts w:ascii="Arial" w:hAnsi="Arial"/>
          <w:sz w:val="24"/>
          <w:szCs w:val="24"/>
        </w:rPr>
        <w:t>průběhu zpracování projektové dokumentace a závěrečné odsouhlasení dokumentace před jejím předáním.</w:t>
      </w:r>
    </w:p>
    <w:p w14:paraId="6B8FC124" w14:textId="77777777" w:rsidR="00740024" w:rsidRPr="00F03C1D" w:rsidRDefault="00D0783C" w:rsidP="00F03C1D">
      <w:pPr>
        <w:pStyle w:val="Text"/>
        <w:tabs>
          <w:tab w:val="left" w:pos="4962"/>
        </w:tabs>
        <w:spacing w:after="120" w:line="276" w:lineRule="auto"/>
        <w:ind w:firstLine="0"/>
        <w:rPr>
          <w:rFonts w:ascii="Arial" w:hAnsi="Arial" w:cs="Arial"/>
          <w:szCs w:val="24"/>
        </w:rPr>
      </w:pPr>
      <w:r>
        <w:rPr>
          <w:rFonts w:ascii="Arial" w:hAnsi="Arial" w:cs="Arial"/>
          <w:szCs w:val="24"/>
        </w:rPr>
        <w:t>Objednatel</w:t>
      </w:r>
      <w:r w:rsidR="00740024" w:rsidRPr="00F03C1D">
        <w:rPr>
          <w:rFonts w:ascii="Arial" w:hAnsi="Arial" w:cs="Arial"/>
          <w:szCs w:val="24"/>
        </w:rPr>
        <w:t xml:space="preserve"> předpokládá celkové náklady stavby ve výši </w:t>
      </w:r>
      <w:r w:rsidR="00B6458D" w:rsidRPr="00F03C1D">
        <w:rPr>
          <w:rFonts w:ascii="Arial" w:hAnsi="Arial" w:cs="Arial"/>
          <w:szCs w:val="24"/>
        </w:rPr>
        <w:t>250</w:t>
      </w:r>
      <w:r w:rsidR="00740024" w:rsidRPr="00F03C1D">
        <w:rPr>
          <w:rFonts w:ascii="Arial" w:hAnsi="Arial" w:cs="Arial"/>
          <w:szCs w:val="24"/>
        </w:rPr>
        <w:t xml:space="preserve"> mil. Kč bez DPH. </w:t>
      </w:r>
      <w:r>
        <w:rPr>
          <w:rFonts w:ascii="Arial" w:hAnsi="Arial" w:cs="Arial"/>
          <w:szCs w:val="24"/>
        </w:rPr>
        <w:t>Objednatel</w:t>
      </w:r>
      <w:r w:rsidR="00740024" w:rsidRPr="00F03C1D">
        <w:rPr>
          <w:rFonts w:ascii="Arial" w:hAnsi="Arial" w:cs="Arial"/>
          <w:szCs w:val="24"/>
        </w:rPr>
        <w:t xml:space="preserve"> požaduje, aby tyto náklady nebyly překročeny o více než 20 %.</w:t>
      </w:r>
    </w:p>
    <w:p w14:paraId="6B8FC125" w14:textId="77777777" w:rsidR="00740024" w:rsidRPr="00F03C1D" w:rsidRDefault="00740024" w:rsidP="00F03C1D">
      <w:pPr>
        <w:tabs>
          <w:tab w:val="left" w:pos="0"/>
        </w:tabs>
        <w:spacing w:after="120" w:line="276" w:lineRule="auto"/>
        <w:jc w:val="both"/>
        <w:rPr>
          <w:rFonts w:ascii="Arial" w:hAnsi="Arial" w:cs="Arial"/>
          <w:b/>
          <w:sz w:val="24"/>
          <w:szCs w:val="24"/>
        </w:rPr>
      </w:pPr>
      <w:r w:rsidRPr="00F03C1D">
        <w:rPr>
          <w:rFonts w:ascii="Arial" w:hAnsi="Arial" w:cs="Arial"/>
          <w:b/>
          <w:sz w:val="24"/>
          <w:szCs w:val="24"/>
        </w:rPr>
        <w:t xml:space="preserve">Klasifikace předmětu veřejné zakázky: </w:t>
      </w:r>
    </w:p>
    <w:p w14:paraId="6B8FC126" w14:textId="77777777" w:rsidR="00740024" w:rsidRPr="00F03C1D" w:rsidRDefault="00740024" w:rsidP="008B0AB7">
      <w:pPr>
        <w:pStyle w:val="WW-NormlnIMP"/>
        <w:spacing w:after="120" w:line="276" w:lineRule="auto"/>
        <w:jc w:val="both"/>
        <w:rPr>
          <w:rFonts w:ascii="Arial" w:hAnsi="Arial"/>
          <w:sz w:val="24"/>
          <w:szCs w:val="24"/>
        </w:rPr>
      </w:pPr>
      <w:r w:rsidRPr="00F03C1D">
        <w:rPr>
          <w:rFonts w:ascii="Arial" w:hAnsi="Arial"/>
          <w:sz w:val="24"/>
          <w:szCs w:val="24"/>
        </w:rPr>
        <w:t xml:space="preserve">kód CPV – </w:t>
      </w:r>
      <w:r w:rsidR="008B0AB7" w:rsidRPr="000A02BD">
        <w:rPr>
          <w:rFonts w:ascii="Arial" w:hAnsi="Arial"/>
          <w:sz w:val="24"/>
          <w:szCs w:val="24"/>
        </w:rPr>
        <w:t>7122100 – Architektonické služby pro budovy</w:t>
      </w:r>
    </w:p>
    <w:p w14:paraId="6B8FC127" w14:textId="77777777" w:rsidR="00036A0D" w:rsidRPr="00946736" w:rsidRDefault="00036A0D" w:rsidP="00036A0D">
      <w:pPr>
        <w:pStyle w:val="WW-NormlnIMP"/>
        <w:spacing w:after="120" w:line="276" w:lineRule="auto"/>
        <w:jc w:val="both"/>
        <w:rPr>
          <w:rFonts w:ascii="Arial" w:hAnsi="Arial"/>
          <w:sz w:val="24"/>
          <w:szCs w:val="24"/>
        </w:rPr>
      </w:pPr>
      <w:r w:rsidRPr="00946736">
        <w:rPr>
          <w:rFonts w:ascii="Arial" w:hAnsi="Arial"/>
          <w:sz w:val="24"/>
          <w:szCs w:val="24"/>
        </w:rPr>
        <w:t>7132700 – Projektování nosných konstrukcí</w:t>
      </w:r>
    </w:p>
    <w:p w14:paraId="6B8FC128" w14:textId="77777777" w:rsidR="00036A0D" w:rsidRPr="00946736" w:rsidRDefault="00036A0D" w:rsidP="00036A0D">
      <w:pPr>
        <w:pStyle w:val="WW-NormlnIMP"/>
        <w:spacing w:after="120" w:line="276" w:lineRule="auto"/>
        <w:jc w:val="both"/>
        <w:rPr>
          <w:rFonts w:ascii="Arial" w:hAnsi="Arial"/>
          <w:sz w:val="24"/>
          <w:szCs w:val="24"/>
        </w:rPr>
      </w:pPr>
      <w:r w:rsidRPr="00946736">
        <w:rPr>
          <w:rFonts w:ascii="Arial" w:hAnsi="Arial"/>
          <w:sz w:val="24"/>
          <w:szCs w:val="24"/>
        </w:rPr>
        <w:t>71321200-6 – Projektování otopných systémů</w:t>
      </w:r>
    </w:p>
    <w:p w14:paraId="6B8FC129" w14:textId="77777777" w:rsidR="00655D77" w:rsidRDefault="00036A0D" w:rsidP="00D67A5C">
      <w:pPr>
        <w:tabs>
          <w:tab w:val="left" w:pos="426"/>
        </w:tabs>
        <w:spacing w:line="276" w:lineRule="auto"/>
        <w:jc w:val="both"/>
        <w:rPr>
          <w:rFonts w:ascii="Arial" w:hAnsi="Arial"/>
          <w:sz w:val="24"/>
          <w:szCs w:val="24"/>
        </w:rPr>
      </w:pPr>
      <w:r w:rsidRPr="00946736">
        <w:rPr>
          <w:rFonts w:ascii="Arial" w:hAnsi="Arial"/>
          <w:sz w:val="24"/>
          <w:szCs w:val="24"/>
        </w:rPr>
        <w:t>7152100 – Dohled na staveništi</w:t>
      </w:r>
    </w:p>
    <w:p w14:paraId="646FCB55" w14:textId="77777777" w:rsidR="001B3219" w:rsidRDefault="001B3219" w:rsidP="00D67A5C">
      <w:pPr>
        <w:tabs>
          <w:tab w:val="left" w:pos="426"/>
        </w:tabs>
        <w:spacing w:line="276" w:lineRule="auto"/>
        <w:jc w:val="both"/>
        <w:rPr>
          <w:rFonts w:ascii="Arial" w:hAnsi="Arial"/>
          <w:sz w:val="24"/>
          <w:szCs w:val="24"/>
        </w:rPr>
      </w:pPr>
    </w:p>
    <w:p w14:paraId="457FA000" w14:textId="4B81FC0E" w:rsidR="00D67A5C" w:rsidRPr="00ED77B4" w:rsidRDefault="00D67A5C" w:rsidP="00D67A5C">
      <w:pPr>
        <w:pStyle w:val="Odstavecseseznamem"/>
        <w:numPr>
          <w:ilvl w:val="2"/>
          <w:numId w:val="4"/>
        </w:numPr>
        <w:spacing w:after="120"/>
        <w:ind w:left="284" w:hanging="284"/>
        <w:jc w:val="center"/>
        <w:rPr>
          <w:rFonts w:ascii="Arial" w:hAnsi="Arial" w:cs="Arial"/>
          <w:b/>
          <w:sz w:val="24"/>
          <w:szCs w:val="24"/>
        </w:rPr>
      </w:pPr>
      <w:r>
        <w:rPr>
          <w:rFonts w:ascii="Arial" w:hAnsi="Arial" w:cs="Arial"/>
          <w:b/>
          <w:sz w:val="24"/>
          <w:szCs w:val="24"/>
        </w:rPr>
        <w:t>Termíny</w:t>
      </w:r>
      <w:r w:rsidRPr="00ED77B4">
        <w:rPr>
          <w:rFonts w:ascii="Arial" w:hAnsi="Arial" w:cs="Arial"/>
          <w:b/>
          <w:sz w:val="24"/>
          <w:szCs w:val="24"/>
        </w:rPr>
        <w:t xml:space="preserve"> plnění</w:t>
      </w:r>
    </w:p>
    <w:p w14:paraId="6B8FC12B" w14:textId="77777777" w:rsidR="00740024" w:rsidRPr="00F03C1D" w:rsidRDefault="00740024" w:rsidP="00E26F89">
      <w:pPr>
        <w:spacing w:after="120" w:line="276" w:lineRule="auto"/>
        <w:jc w:val="both"/>
        <w:rPr>
          <w:rFonts w:ascii="Arial" w:hAnsi="Arial" w:cs="Arial"/>
          <w:sz w:val="24"/>
          <w:szCs w:val="24"/>
        </w:rPr>
      </w:pPr>
      <w:r w:rsidRPr="00F03C1D">
        <w:rPr>
          <w:rFonts w:ascii="Arial" w:hAnsi="Arial" w:cs="Arial"/>
          <w:sz w:val="24"/>
          <w:szCs w:val="24"/>
        </w:rPr>
        <w:t>Smluvní strany se dohodly na předání a převzetí díla a ukončení výkonu inženýrské činnosti v</w:t>
      </w:r>
      <w:r w:rsidR="00ED77B4">
        <w:rPr>
          <w:rFonts w:ascii="Arial" w:hAnsi="Arial" w:cs="Arial"/>
          <w:sz w:val="24"/>
          <w:szCs w:val="24"/>
        </w:rPr>
        <w:t> </w:t>
      </w:r>
      <w:r w:rsidRPr="00F03C1D">
        <w:rPr>
          <w:rFonts w:ascii="Arial" w:hAnsi="Arial" w:cs="Arial"/>
          <w:sz w:val="24"/>
          <w:szCs w:val="24"/>
        </w:rPr>
        <w:t>následujících termínech: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740024" w:rsidRPr="00F03C1D" w14:paraId="6B8FC12E" w14:textId="77777777" w:rsidTr="000C42E8">
        <w:trPr>
          <w:trHeight w:val="482"/>
        </w:trPr>
        <w:tc>
          <w:tcPr>
            <w:tcW w:w="5920" w:type="dxa"/>
            <w:shd w:val="clear" w:color="auto" w:fill="D9D9D9"/>
            <w:vAlign w:val="center"/>
          </w:tcPr>
          <w:p w14:paraId="6B8FC12C" w14:textId="77777777" w:rsidR="00740024" w:rsidRPr="00F03C1D" w:rsidRDefault="00740024" w:rsidP="000C42E8">
            <w:pPr>
              <w:spacing w:line="276" w:lineRule="auto"/>
              <w:rPr>
                <w:rFonts w:ascii="Arial" w:hAnsi="Arial" w:cs="Arial"/>
                <w:sz w:val="24"/>
                <w:szCs w:val="24"/>
              </w:rPr>
            </w:pPr>
            <w:r w:rsidRPr="00F03C1D">
              <w:rPr>
                <w:rFonts w:ascii="Arial" w:hAnsi="Arial" w:cs="Arial"/>
                <w:sz w:val="24"/>
                <w:szCs w:val="24"/>
              </w:rPr>
              <w:t>Činnost</w:t>
            </w:r>
          </w:p>
        </w:tc>
        <w:tc>
          <w:tcPr>
            <w:tcW w:w="3260" w:type="dxa"/>
            <w:shd w:val="clear" w:color="auto" w:fill="D9D9D9"/>
            <w:vAlign w:val="center"/>
          </w:tcPr>
          <w:p w14:paraId="6B8FC12D" w14:textId="77777777" w:rsidR="00740024" w:rsidRPr="00F03C1D" w:rsidRDefault="00740024" w:rsidP="000C42E8">
            <w:pPr>
              <w:spacing w:line="276" w:lineRule="auto"/>
              <w:jc w:val="center"/>
              <w:rPr>
                <w:rFonts w:ascii="Arial" w:hAnsi="Arial" w:cs="Arial"/>
                <w:sz w:val="24"/>
                <w:szCs w:val="24"/>
              </w:rPr>
            </w:pPr>
            <w:r w:rsidRPr="000C42E8">
              <w:rPr>
                <w:rFonts w:ascii="Arial" w:hAnsi="Arial" w:cs="Arial"/>
                <w:sz w:val="24"/>
                <w:szCs w:val="24"/>
              </w:rPr>
              <w:t xml:space="preserve">Termín realizace </w:t>
            </w:r>
          </w:p>
        </w:tc>
      </w:tr>
      <w:tr w:rsidR="00740EBF" w:rsidRPr="00F03C1D" w14:paraId="6B8FC131" w14:textId="77777777" w:rsidTr="002A7F52">
        <w:trPr>
          <w:trHeight w:val="952"/>
        </w:trPr>
        <w:tc>
          <w:tcPr>
            <w:tcW w:w="5920" w:type="dxa"/>
            <w:vAlign w:val="center"/>
          </w:tcPr>
          <w:p w14:paraId="6B8FC12F" w14:textId="77777777" w:rsidR="00740EBF" w:rsidRPr="00F03C1D" w:rsidRDefault="00740EBF" w:rsidP="00740EBF">
            <w:pPr>
              <w:spacing w:after="120" w:line="276" w:lineRule="auto"/>
              <w:rPr>
                <w:rFonts w:ascii="Arial" w:hAnsi="Arial" w:cs="Arial"/>
                <w:sz w:val="24"/>
                <w:szCs w:val="24"/>
              </w:rPr>
            </w:pPr>
            <w:r w:rsidRPr="00F03C1D">
              <w:rPr>
                <w:rFonts w:ascii="Arial" w:hAnsi="Arial" w:cs="Arial"/>
                <w:sz w:val="24"/>
                <w:szCs w:val="24"/>
              </w:rPr>
              <w:t xml:space="preserve">Dokumentace pro provedení stavby vč. Rozpočtu a výkazu výměr dle zákona 169/2016 pro oba objekty </w:t>
            </w:r>
          </w:p>
        </w:tc>
        <w:tc>
          <w:tcPr>
            <w:tcW w:w="3260" w:type="dxa"/>
            <w:vAlign w:val="center"/>
          </w:tcPr>
          <w:p w14:paraId="6B8FC130" w14:textId="77777777" w:rsidR="00740EBF" w:rsidRPr="001B3219" w:rsidRDefault="00740EBF" w:rsidP="00740EBF">
            <w:pPr>
              <w:spacing w:after="120" w:line="276" w:lineRule="auto"/>
              <w:jc w:val="center"/>
              <w:rPr>
                <w:rFonts w:ascii="Arial" w:hAnsi="Arial" w:cs="Arial"/>
                <w:sz w:val="24"/>
                <w:szCs w:val="24"/>
              </w:rPr>
            </w:pPr>
            <w:r w:rsidRPr="001B3219">
              <w:rPr>
                <w:rFonts w:ascii="Arial" w:hAnsi="Arial" w:cs="Arial"/>
                <w:sz w:val="24"/>
                <w:szCs w:val="24"/>
              </w:rPr>
              <w:t>Do 150 kalendářních dnů od podepsání smlouvy</w:t>
            </w:r>
          </w:p>
        </w:tc>
      </w:tr>
      <w:tr w:rsidR="00740EBF" w:rsidRPr="00F03C1D" w14:paraId="6B8FC134" w14:textId="77777777" w:rsidTr="002A7F52">
        <w:trPr>
          <w:trHeight w:val="952"/>
        </w:trPr>
        <w:tc>
          <w:tcPr>
            <w:tcW w:w="5920" w:type="dxa"/>
            <w:vAlign w:val="center"/>
          </w:tcPr>
          <w:p w14:paraId="6B8FC132" w14:textId="77777777" w:rsidR="00740EBF" w:rsidRPr="00F03C1D" w:rsidRDefault="00740EBF" w:rsidP="00740EBF">
            <w:pPr>
              <w:spacing w:after="120" w:line="276" w:lineRule="auto"/>
              <w:rPr>
                <w:rFonts w:ascii="Arial" w:hAnsi="Arial" w:cs="Arial"/>
                <w:b/>
                <w:sz w:val="24"/>
                <w:szCs w:val="24"/>
              </w:rPr>
            </w:pPr>
            <w:r w:rsidRPr="00F03C1D">
              <w:rPr>
                <w:rFonts w:ascii="Arial" w:hAnsi="Arial" w:cs="Arial"/>
                <w:sz w:val="24"/>
                <w:szCs w:val="24"/>
              </w:rPr>
              <w:t>Další činnosti projektového týmu v</w:t>
            </w:r>
            <w:r w:rsidR="00ED77B4">
              <w:rPr>
                <w:rFonts w:ascii="Arial" w:hAnsi="Arial" w:cs="Arial"/>
                <w:sz w:val="24"/>
                <w:szCs w:val="24"/>
              </w:rPr>
              <w:t> </w:t>
            </w:r>
            <w:r w:rsidRPr="00F03C1D">
              <w:rPr>
                <w:rFonts w:ascii="Arial" w:hAnsi="Arial" w:cs="Arial"/>
                <w:sz w:val="24"/>
                <w:szCs w:val="24"/>
              </w:rPr>
              <w:t>hodinové sazbě celkem předpoklad 100 hodin</w:t>
            </w:r>
          </w:p>
        </w:tc>
        <w:tc>
          <w:tcPr>
            <w:tcW w:w="3260" w:type="dxa"/>
            <w:vAlign w:val="center"/>
          </w:tcPr>
          <w:p w14:paraId="6B8FC133" w14:textId="77777777" w:rsidR="00740EBF" w:rsidRPr="001B3219" w:rsidRDefault="00740EBF" w:rsidP="00740EBF">
            <w:pPr>
              <w:spacing w:after="120" w:line="276" w:lineRule="auto"/>
              <w:jc w:val="center"/>
              <w:rPr>
                <w:rFonts w:ascii="Arial" w:hAnsi="Arial" w:cs="Arial"/>
                <w:sz w:val="24"/>
                <w:szCs w:val="24"/>
              </w:rPr>
            </w:pPr>
            <w:r w:rsidRPr="001B3219">
              <w:rPr>
                <w:rFonts w:ascii="Arial" w:hAnsi="Arial" w:cs="Arial"/>
                <w:sz w:val="24"/>
                <w:szCs w:val="24"/>
              </w:rPr>
              <w:t>Průběžně v</w:t>
            </w:r>
            <w:r w:rsidR="00ED77B4" w:rsidRPr="001B3219">
              <w:rPr>
                <w:rFonts w:ascii="Arial" w:hAnsi="Arial" w:cs="Arial"/>
                <w:sz w:val="24"/>
                <w:szCs w:val="24"/>
              </w:rPr>
              <w:t> </w:t>
            </w:r>
            <w:r w:rsidRPr="001B3219">
              <w:rPr>
                <w:rFonts w:ascii="Arial" w:hAnsi="Arial" w:cs="Arial"/>
                <w:sz w:val="24"/>
                <w:szCs w:val="24"/>
              </w:rPr>
              <w:t xml:space="preserve">roce 2025 </w:t>
            </w:r>
          </w:p>
        </w:tc>
      </w:tr>
      <w:tr w:rsidR="00740EBF" w:rsidRPr="00F03C1D" w14:paraId="6B8FC137" w14:textId="77777777" w:rsidTr="002A7F52">
        <w:trPr>
          <w:trHeight w:val="952"/>
        </w:trPr>
        <w:tc>
          <w:tcPr>
            <w:tcW w:w="5920" w:type="dxa"/>
            <w:vAlign w:val="center"/>
          </w:tcPr>
          <w:p w14:paraId="6B8FC135" w14:textId="77777777" w:rsidR="00740EBF" w:rsidRPr="00F03C1D" w:rsidRDefault="00740EBF" w:rsidP="00740EBF">
            <w:pPr>
              <w:spacing w:after="120" w:line="276" w:lineRule="auto"/>
              <w:rPr>
                <w:rFonts w:ascii="Arial" w:hAnsi="Arial" w:cs="Arial"/>
                <w:sz w:val="24"/>
                <w:szCs w:val="24"/>
              </w:rPr>
            </w:pPr>
            <w:r w:rsidRPr="00F03C1D">
              <w:rPr>
                <w:rFonts w:ascii="Arial" w:hAnsi="Arial" w:cs="Arial"/>
                <w:sz w:val="24"/>
                <w:szCs w:val="24"/>
              </w:rPr>
              <w:t>Výkon autorského dozoru (předpokl</w:t>
            </w:r>
            <w:r>
              <w:rPr>
                <w:rFonts w:ascii="Arial" w:hAnsi="Arial" w:cs="Arial"/>
                <w:sz w:val="24"/>
                <w:szCs w:val="24"/>
              </w:rPr>
              <w:t>a</w:t>
            </w:r>
            <w:r w:rsidRPr="00F03C1D">
              <w:rPr>
                <w:rFonts w:ascii="Arial" w:hAnsi="Arial" w:cs="Arial"/>
                <w:sz w:val="24"/>
                <w:szCs w:val="24"/>
              </w:rPr>
              <w:t xml:space="preserve">d </w:t>
            </w:r>
            <w:r>
              <w:rPr>
                <w:rFonts w:ascii="Arial" w:hAnsi="Arial" w:cs="Arial"/>
                <w:sz w:val="24"/>
                <w:szCs w:val="24"/>
              </w:rPr>
              <w:t>4</w:t>
            </w:r>
            <w:r w:rsidRPr="00F03C1D">
              <w:rPr>
                <w:rFonts w:ascii="Arial" w:hAnsi="Arial" w:cs="Arial"/>
                <w:sz w:val="24"/>
                <w:szCs w:val="24"/>
              </w:rPr>
              <w:t>00 hodin za celou realizaci)</w:t>
            </w:r>
          </w:p>
        </w:tc>
        <w:tc>
          <w:tcPr>
            <w:tcW w:w="3260" w:type="dxa"/>
            <w:vAlign w:val="center"/>
          </w:tcPr>
          <w:p w14:paraId="6B8FC136" w14:textId="77777777" w:rsidR="00740EBF" w:rsidRPr="001B3219" w:rsidRDefault="00740EBF" w:rsidP="00740EBF">
            <w:pPr>
              <w:spacing w:after="120" w:line="276" w:lineRule="auto"/>
              <w:jc w:val="center"/>
              <w:rPr>
                <w:rFonts w:ascii="Arial" w:hAnsi="Arial" w:cs="Arial"/>
                <w:sz w:val="24"/>
                <w:szCs w:val="24"/>
              </w:rPr>
            </w:pPr>
            <w:r w:rsidRPr="001B3219">
              <w:rPr>
                <w:rFonts w:ascii="Arial" w:hAnsi="Arial" w:cs="Arial"/>
                <w:sz w:val="24"/>
                <w:szCs w:val="24"/>
              </w:rPr>
              <w:t>2026-2028</w:t>
            </w:r>
            <w:r w:rsidRPr="001B3219">
              <w:rPr>
                <w:rFonts w:ascii="Arial" w:hAnsi="Arial" w:cs="Arial"/>
                <w:sz w:val="24"/>
                <w:szCs w:val="24"/>
              </w:rPr>
              <w:br/>
              <w:t>předpoklad realizace stavby</w:t>
            </w:r>
          </w:p>
        </w:tc>
      </w:tr>
    </w:tbl>
    <w:p w14:paraId="6B8FC138" w14:textId="77777777" w:rsidR="00740024" w:rsidRPr="00F03C1D" w:rsidRDefault="00740024" w:rsidP="00F03C1D">
      <w:pPr>
        <w:spacing w:after="120" w:line="276" w:lineRule="auto"/>
        <w:jc w:val="both"/>
        <w:rPr>
          <w:rFonts w:ascii="Arial" w:hAnsi="Arial" w:cs="Arial"/>
          <w:b/>
          <w:bCs/>
          <w:sz w:val="24"/>
          <w:szCs w:val="24"/>
        </w:rPr>
      </w:pPr>
    </w:p>
    <w:p w14:paraId="6B8FC139" w14:textId="77777777" w:rsidR="00740024" w:rsidRPr="00ED77B4" w:rsidRDefault="00740024" w:rsidP="00D67A5C">
      <w:pPr>
        <w:pStyle w:val="Odstavecseseznamem"/>
        <w:numPr>
          <w:ilvl w:val="2"/>
          <w:numId w:val="4"/>
        </w:numPr>
        <w:spacing w:after="120"/>
        <w:ind w:left="426" w:hanging="426"/>
        <w:jc w:val="center"/>
        <w:rPr>
          <w:rFonts w:ascii="Arial" w:hAnsi="Arial" w:cs="Arial"/>
          <w:b/>
          <w:sz w:val="24"/>
          <w:szCs w:val="24"/>
        </w:rPr>
      </w:pPr>
      <w:r w:rsidRPr="00ED77B4">
        <w:rPr>
          <w:rFonts w:ascii="Arial" w:hAnsi="Arial" w:cs="Arial"/>
          <w:b/>
          <w:sz w:val="24"/>
          <w:szCs w:val="24"/>
        </w:rPr>
        <w:t>Cena díla a výše odměny</w:t>
      </w:r>
    </w:p>
    <w:p w14:paraId="6B8FC13A" w14:textId="77777777" w:rsidR="00740024" w:rsidRPr="00F03C1D" w:rsidRDefault="00740024" w:rsidP="00F03C1D">
      <w:pPr>
        <w:numPr>
          <w:ilvl w:val="0"/>
          <w:numId w:val="37"/>
        </w:numPr>
        <w:spacing w:after="120" w:line="276" w:lineRule="auto"/>
        <w:jc w:val="both"/>
        <w:rPr>
          <w:rFonts w:ascii="Arial" w:hAnsi="Arial" w:cs="Arial"/>
          <w:sz w:val="24"/>
          <w:szCs w:val="24"/>
        </w:rPr>
      </w:pPr>
      <w:r w:rsidRPr="00F03C1D">
        <w:rPr>
          <w:rFonts w:ascii="Arial" w:hAnsi="Arial" w:cs="Arial"/>
          <w:sz w:val="24"/>
          <w:szCs w:val="24"/>
        </w:rPr>
        <w:t>Cena za řádně zhotovené a předané dílo a výkon činností dle této smlouvy a činnosti s</w:t>
      </w:r>
      <w:r w:rsidR="00ED77B4">
        <w:rPr>
          <w:rFonts w:ascii="Arial" w:hAnsi="Arial" w:cs="Arial"/>
          <w:sz w:val="24"/>
          <w:szCs w:val="24"/>
        </w:rPr>
        <w:t> </w:t>
      </w:r>
      <w:r w:rsidRPr="00F03C1D">
        <w:rPr>
          <w:rFonts w:ascii="Arial" w:hAnsi="Arial" w:cs="Arial"/>
          <w:sz w:val="24"/>
          <w:szCs w:val="24"/>
        </w:rPr>
        <w:t xml:space="preserve">tím související, je cenou dohodnutou smluvními stranami ve smyslu zák. č. 526/1990 Sb. o cenách, jako cena nejvýše přípustná a činí: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929"/>
        <w:gridCol w:w="1609"/>
        <w:gridCol w:w="1620"/>
      </w:tblGrid>
      <w:tr w:rsidR="00740024" w:rsidRPr="00F03C1D" w14:paraId="6B8FC13F" w14:textId="77777777" w:rsidTr="00CA778B">
        <w:trPr>
          <w:trHeight w:val="952"/>
        </w:trPr>
        <w:tc>
          <w:tcPr>
            <w:tcW w:w="3902" w:type="dxa"/>
            <w:shd w:val="clear" w:color="auto" w:fill="D9D9D9"/>
            <w:vAlign w:val="center"/>
          </w:tcPr>
          <w:p w14:paraId="6B8FC13B" w14:textId="77777777" w:rsidR="00740024" w:rsidRPr="00F03C1D" w:rsidRDefault="00740024" w:rsidP="00F03C1D">
            <w:pPr>
              <w:spacing w:after="120" w:line="276" w:lineRule="auto"/>
              <w:rPr>
                <w:rFonts w:ascii="Arial" w:hAnsi="Arial" w:cs="Arial"/>
                <w:sz w:val="24"/>
                <w:szCs w:val="24"/>
              </w:rPr>
            </w:pPr>
            <w:r w:rsidRPr="00F03C1D">
              <w:rPr>
                <w:rFonts w:ascii="Arial" w:hAnsi="Arial" w:cs="Arial"/>
                <w:sz w:val="24"/>
                <w:szCs w:val="24"/>
              </w:rPr>
              <w:t>Činnost</w:t>
            </w:r>
          </w:p>
        </w:tc>
        <w:tc>
          <w:tcPr>
            <w:tcW w:w="1929" w:type="dxa"/>
            <w:shd w:val="clear" w:color="auto" w:fill="D9D9D9"/>
            <w:vAlign w:val="center"/>
          </w:tcPr>
          <w:p w14:paraId="6B8FC13C" w14:textId="77777777" w:rsidR="00740024" w:rsidRPr="00F03C1D" w:rsidRDefault="00740024" w:rsidP="00F03C1D">
            <w:pPr>
              <w:spacing w:after="120" w:line="276" w:lineRule="auto"/>
              <w:jc w:val="center"/>
              <w:rPr>
                <w:rFonts w:ascii="Arial" w:hAnsi="Arial" w:cs="Arial"/>
                <w:sz w:val="24"/>
                <w:szCs w:val="24"/>
              </w:rPr>
            </w:pPr>
            <w:r w:rsidRPr="00F03C1D">
              <w:rPr>
                <w:rFonts w:ascii="Arial" w:hAnsi="Arial" w:cs="Arial"/>
                <w:sz w:val="24"/>
                <w:szCs w:val="24"/>
              </w:rPr>
              <w:t>Cena v</w:t>
            </w:r>
            <w:r w:rsidR="00ED77B4">
              <w:rPr>
                <w:rFonts w:ascii="Arial" w:hAnsi="Arial" w:cs="Arial"/>
                <w:sz w:val="24"/>
                <w:szCs w:val="24"/>
              </w:rPr>
              <w:t> </w:t>
            </w:r>
            <w:r w:rsidRPr="00F03C1D">
              <w:rPr>
                <w:rFonts w:ascii="Arial" w:hAnsi="Arial" w:cs="Arial"/>
                <w:sz w:val="24"/>
                <w:szCs w:val="24"/>
              </w:rPr>
              <w:t>Kč bez DPH</w:t>
            </w:r>
          </w:p>
        </w:tc>
        <w:tc>
          <w:tcPr>
            <w:tcW w:w="1609" w:type="dxa"/>
            <w:shd w:val="clear" w:color="auto" w:fill="D9D9D9"/>
            <w:vAlign w:val="center"/>
          </w:tcPr>
          <w:p w14:paraId="6B8FC13D" w14:textId="77777777" w:rsidR="00740024" w:rsidRPr="00F03C1D" w:rsidRDefault="00740024" w:rsidP="00F03C1D">
            <w:pPr>
              <w:spacing w:after="120" w:line="276" w:lineRule="auto"/>
              <w:jc w:val="center"/>
              <w:rPr>
                <w:rFonts w:ascii="Arial" w:hAnsi="Arial" w:cs="Arial"/>
                <w:sz w:val="24"/>
                <w:szCs w:val="24"/>
              </w:rPr>
            </w:pPr>
            <w:r w:rsidRPr="00F03C1D">
              <w:rPr>
                <w:rFonts w:ascii="Arial" w:hAnsi="Arial" w:cs="Arial"/>
                <w:sz w:val="24"/>
                <w:szCs w:val="24"/>
              </w:rPr>
              <w:t>DPH</w:t>
            </w:r>
          </w:p>
        </w:tc>
        <w:tc>
          <w:tcPr>
            <w:tcW w:w="1620" w:type="dxa"/>
            <w:shd w:val="clear" w:color="auto" w:fill="D9D9D9"/>
            <w:vAlign w:val="center"/>
          </w:tcPr>
          <w:p w14:paraId="6B8FC13E" w14:textId="77777777" w:rsidR="00740024" w:rsidRPr="00F03C1D" w:rsidRDefault="00740024" w:rsidP="00F03C1D">
            <w:pPr>
              <w:spacing w:after="120" w:line="276" w:lineRule="auto"/>
              <w:jc w:val="center"/>
              <w:rPr>
                <w:rFonts w:ascii="Arial" w:hAnsi="Arial" w:cs="Arial"/>
                <w:sz w:val="24"/>
                <w:szCs w:val="24"/>
              </w:rPr>
            </w:pPr>
            <w:r w:rsidRPr="00F03C1D">
              <w:rPr>
                <w:rFonts w:ascii="Arial" w:hAnsi="Arial" w:cs="Arial"/>
                <w:sz w:val="24"/>
                <w:szCs w:val="24"/>
              </w:rPr>
              <w:t>Cena v</w:t>
            </w:r>
            <w:r w:rsidR="00ED77B4">
              <w:rPr>
                <w:rFonts w:ascii="Arial" w:hAnsi="Arial" w:cs="Arial"/>
                <w:sz w:val="24"/>
                <w:szCs w:val="24"/>
              </w:rPr>
              <w:t> </w:t>
            </w:r>
            <w:r w:rsidRPr="00F03C1D">
              <w:rPr>
                <w:rFonts w:ascii="Arial" w:hAnsi="Arial" w:cs="Arial"/>
                <w:sz w:val="24"/>
                <w:szCs w:val="24"/>
              </w:rPr>
              <w:t>Kč včetně DPH</w:t>
            </w:r>
          </w:p>
        </w:tc>
      </w:tr>
      <w:tr w:rsidR="00740024" w:rsidRPr="00F03C1D" w14:paraId="6B8FC144" w14:textId="77777777" w:rsidTr="00CA778B">
        <w:trPr>
          <w:trHeight w:val="952"/>
        </w:trPr>
        <w:tc>
          <w:tcPr>
            <w:tcW w:w="3902" w:type="dxa"/>
            <w:vAlign w:val="center"/>
          </w:tcPr>
          <w:p w14:paraId="6B8FC140" w14:textId="77777777" w:rsidR="00740024" w:rsidRPr="00F03C1D" w:rsidRDefault="00740024" w:rsidP="000C42E8">
            <w:pPr>
              <w:spacing w:line="276" w:lineRule="auto"/>
              <w:rPr>
                <w:rFonts w:ascii="Arial" w:hAnsi="Arial" w:cs="Arial"/>
                <w:sz w:val="24"/>
                <w:szCs w:val="24"/>
              </w:rPr>
            </w:pPr>
            <w:r w:rsidRPr="00F03C1D">
              <w:rPr>
                <w:rFonts w:ascii="Arial" w:hAnsi="Arial" w:cs="Arial"/>
                <w:sz w:val="24"/>
                <w:szCs w:val="24"/>
              </w:rPr>
              <w:t>Dokumentace pro provedení stavby vč. Rozpočtu a výkazu výměr dle zákona 169/2016 pro oba objekty</w:t>
            </w:r>
          </w:p>
        </w:tc>
        <w:tc>
          <w:tcPr>
            <w:tcW w:w="1929" w:type="dxa"/>
            <w:vAlign w:val="center"/>
          </w:tcPr>
          <w:p w14:paraId="6B8FC141" w14:textId="31D7FE97"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09" w:type="dxa"/>
            <w:vAlign w:val="center"/>
          </w:tcPr>
          <w:p w14:paraId="6B8FC142" w14:textId="27455A02"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20" w:type="dxa"/>
            <w:vAlign w:val="center"/>
          </w:tcPr>
          <w:p w14:paraId="6B8FC143" w14:textId="4FC94CB7"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r>
      <w:tr w:rsidR="00740024" w:rsidRPr="00F03C1D" w14:paraId="6B8FC149" w14:textId="77777777" w:rsidTr="00CA778B">
        <w:trPr>
          <w:trHeight w:val="952"/>
        </w:trPr>
        <w:tc>
          <w:tcPr>
            <w:tcW w:w="3902" w:type="dxa"/>
            <w:vAlign w:val="center"/>
          </w:tcPr>
          <w:p w14:paraId="6B8FC145" w14:textId="77777777" w:rsidR="00740024" w:rsidRPr="00F467BA" w:rsidRDefault="00740024" w:rsidP="000C42E8">
            <w:pPr>
              <w:spacing w:line="276" w:lineRule="auto"/>
              <w:rPr>
                <w:rFonts w:ascii="Arial" w:hAnsi="Arial" w:cs="Arial"/>
                <w:b/>
                <w:sz w:val="24"/>
                <w:szCs w:val="24"/>
              </w:rPr>
            </w:pPr>
            <w:r w:rsidRPr="00F467BA">
              <w:rPr>
                <w:rFonts w:ascii="Arial" w:hAnsi="Arial" w:cs="Arial"/>
                <w:sz w:val="24"/>
                <w:szCs w:val="24"/>
              </w:rPr>
              <w:lastRenderedPageBreak/>
              <w:t>Další činnosti projektového týmu v</w:t>
            </w:r>
            <w:r w:rsidR="00ED77B4">
              <w:rPr>
                <w:rFonts w:ascii="Arial" w:hAnsi="Arial" w:cs="Arial"/>
                <w:sz w:val="24"/>
                <w:szCs w:val="24"/>
              </w:rPr>
              <w:t> </w:t>
            </w:r>
            <w:r w:rsidRPr="00F467BA">
              <w:rPr>
                <w:rFonts w:ascii="Arial" w:hAnsi="Arial" w:cs="Arial"/>
                <w:sz w:val="24"/>
                <w:szCs w:val="24"/>
              </w:rPr>
              <w:t xml:space="preserve">hodinové sazbě celkem předpoklad </w:t>
            </w:r>
            <w:r w:rsidR="00CA778B" w:rsidRPr="00F467BA">
              <w:rPr>
                <w:rFonts w:ascii="Arial" w:hAnsi="Arial" w:cs="Arial"/>
                <w:sz w:val="24"/>
                <w:szCs w:val="24"/>
              </w:rPr>
              <w:t>1</w:t>
            </w:r>
            <w:r w:rsidRPr="00F467BA">
              <w:rPr>
                <w:rFonts w:ascii="Arial" w:hAnsi="Arial" w:cs="Arial"/>
                <w:sz w:val="24"/>
                <w:szCs w:val="24"/>
              </w:rPr>
              <w:t>00 hodin</w:t>
            </w:r>
          </w:p>
        </w:tc>
        <w:tc>
          <w:tcPr>
            <w:tcW w:w="1929" w:type="dxa"/>
            <w:vAlign w:val="center"/>
          </w:tcPr>
          <w:p w14:paraId="6B8FC146" w14:textId="3994817A"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09" w:type="dxa"/>
            <w:vAlign w:val="center"/>
          </w:tcPr>
          <w:p w14:paraId="6B8FC147" w14:textId="2A9ACDC7"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20" w:type="dxa"/>
            <w:vAlign w:val="center"/>
          </w:tcPr>
          <w:p w14:paraId="6B8FC148" w14:textId="7890E850"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r>
      <w:tr w:rsidR="00740024" w:rsidRPr="00F03C1D" w14:paraId="6B8FC14E" w14:textId="77777777" w:rsidTr="00CA778B">
        <w:trPr>
          <w:trHeight w:val="952"/>
        </w:trPr>
        <w:tc>
          <w:tcPr>
            <w:tcW w:w="3902" w:type="dxa"/>
            <w:vAlign w:val="center"/>
          </w:tcPr>
          <w:p w14:paraId="6B8FC14A" w14:textId="77777777" w:rsidR="00740024" w:rsidRPr="00F467BA" w:rsidRDefault="00740024" w:rsidP="000C42E8">
            <w:pPr>
              <w:spacing w:line="276" w:lineRule="auto"/>
              <w:rPr>
                <w:rFonts w:ascii="Arial" w:hAnsi="Arial" w:cs="Arial"/>
                <w:sz w:val="24"/>
                <w:szCs w:val="24"/>
              </w:rPr>
            </w:pPr>
            <w:r w:rsidRPr="00F467BA">
              <w:rPr>
                <w:rFonts w:ascii="Arial" w:hAnsi="Arial" w:cs="Arial"/>
                <w:b/>
                <w:sz w:val="24"/>
                <w:szCs w:val="24"/>
              </w:rPr>
              <w:t>Výkon autorského dozoru (předpokl</w:t>
            </w:r>
            <w:r w:rsidR="000C42E8">
              <w:rPr>
                <w:rFonts w:ascii="Arial" w:hAnsi="Arial" w:cs="Arial"/>
                <w:b/>
                <w:sz w:val="24"/>
                <w:szCs w:val="24"/>
              </w:rPr>
              <w:t>a</w:t>
            </w:r>
            <w:r w:rsidRPr="00F467BA">
              <w:rPr>
                <w:rFonts w:ascii="Arial" w:hAnsi="Arial" w:cs="Arial"/>
                <w:b/>
                <w:sz w:val="24"/>
                <w:szCs w:val="24"/>
              </w:rPr>
              <w:t xml:space="preserve">d </w:t>
            </w:r>
            <w:r w:rsidR="00E26F89" w:rsidRPr="00F467BA">
              <w:rPr>
                <w:rFonts w:ascii="Arial" w:hAnsi="Arial" w:cs="Arial"/>
                <w:b/>
                <w:sz w:val="24"/>
                <w:szCs w:val="24"/>
              </w:rPr>
              <w:t>4</w:t>
            </w:r>
            <w:r w:rsidRPr="00F467BA">
              <w:rPr>
                <w:rFonts w:ascii="Arial" w:hAnsi="Arial" w:cs="Arial"/>
                <w:b/>
                <w:sz w:val="24"/>
                <w:szCs w:val="24"/>
              </w:rPr>
              <w:t>00 hodin za celou realizaci)</w:t>
            </w:r>
          </w:p>
        </w:tc>
        <w:tc>
          <w:tcPr>
            <w:tcW w:w="1929" w:type="dxa"/>
            <w:vAlign w:val="center"/>
          </w:tcPr>
          <w:p w14:paraId="6B8FC14B" w14:textId="1137E9CF"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09" w:type="dxa"/>
            <w:vAlign w:val="center"/>
          </w:tcPr>
          <w:p w14:paraId="6B8FC14C" w14:textId="0FD516F9"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20" w:type="dxa"/>
            <w:vAlign w:val="center"/>
          </w:tcPr>
          <w:p w14:paraId="6B8FC14D" w14:textId="6A2D2B1D"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r>
      <w:tr w:rsidR="00740024" w:rsidRPr="00F03C1D" w14:paraId="6B8FC153" w14:textId="77777777" w:rsidTr="000C42E8">
        <w:trPr>
          <w:trHeight w:hRule="exact" w:val="680"/>
        </w:trPr>
        <w:tc>
          <w:tcPr>
            <w:tcW w:w="3902" w:type="dxa"/>
            <w:shd w:val="clear" w:color="auto" w:fill="D9D9D9"/>
            <w:vAlign w:val="center"/>
          </w:tcPr>
          <w:p w14:paraId="6B8FC14F" w14:textId="77777777" w:rsidR="00740024" w:rsidRPr="00F03C1D" w:rsidRDefault="00740024" w:rsidP="000C42E8">
            <w:pPr>
              <w:spacing w:line="276" w:lineRule="auto"/>
              <w:rPr>
                <w:rFonts w:ascii="Arial" w:hAnsi="Arial" w:cs="Arial"/>
                <w:b/>
                <w:sz w:val="24"/>
                <w:szCs w:val="24"/>
              </w:rPr>
            </w:pPr>
            <w:r w:rsidRPr="00F03C1D">
              <w:rPr>
                <w:rFonts w:ascii="Arial" w:hAnsi="Arial" w:cs="Arial"/>
                <w:b/>
                <w:sz w:val="24"/>
                <w:szCs w:val="24"/>
              </w:rPr>
              <w:t>Cena celkem bez DPH</w:t>
            </w:r>
          </w:p>
        </w:tc>
        <w:tc>
          <w:tcPr>
            <w:tcW w:w="1929" w:type="dxa"/>
            <w:shd w:val="clear" w:color="auto" w:fill="D9D9D9"/>
            <w:vAlign w:val="center"/>
          </w:tcPr>
          <w:p w14:paraId="6B8FC150" w14:textId="29115E6D"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09" w:type="dxa"/>
            <w:shd w:val="clear" w:color="auto" w:fill="D9D9D9"/>
            <w:vAlign w:val="center"/>
          </w:tcPr>
          <w:p w14:paraId="6B8FC151" w14:textId="2DFB3BD7" w:rsidR="00740024" w:rsidRPr="00F03C1D" w:rsidRDefault="00740024" w:rsidP="00F03C1D">
            <w:pPr>
              <w:spacing w:after="120" w:line="276" w:lineRule="auto"/>
              <w:jc w:val="center"/>
              <w:rPr>
                <w:rFonts w:ascii="Arial" w:hAnsi="Arial" w:cs="Arial"/>
                <w:sz w:val="24"/>
                <w:szCs w:val="24"/>
              </w:rPr>
            </w:pPr>
          </w:p>
        </w:tc>
        <w:tc>
          <w:tcPr>
            <w:tcW w:w="1620" w:type="dxa"/>
            <w:shd w:val="clear" w:color="auto" w:fill="D9D9D9"/>
            <w:vAlign w:val="center"/>
          </w:tcPr>
          <w:p w14:paraId="6B8FC152" w14:textId="6BBC32F1" w:rsidR="00740024" w:rsidRPr="00F03C1D" w:rsidRDefault="00740024" w:rsidP="00F03C1D">
            <w:pPr>
              <w:spacing w:after="120" w:line="276" w:lineRule="auto"/>
              <w:jc w:val="center"/>
              <w:rPr>
                <w:rFonts w:ascii="Arial" w:hAnsi="Arial" w:cs="Arial"/>
                <w:sz w:val="24"/>
                <w:szCs w:val="24"/>
              </w:rPr>
            </w:pPr>
          </w:p>
        </w:tc>
      </w:tr>
      <w:tr w:rsidR="00740024" w:rsidRPr="00F03C1D" w14:paraId="6B8FC158" w14:textId="77777777" w:rsidTr="000C42E8">
        <w:trPr>
          <w:trHeight w:hRule="exact" w:val="680"/>
        </w:trPr>
        <w:tc>
          <w:tcPr>
            <w:tcW w:w="3902" w:type="dxa"/>
            <w:shd w:val="clear" w:color="auto" w:fill="D9D9D9"/>
            <w:vAlign w:val="center"/>
          </w:tcPr>
          <w:p w14:paraId="6B8FC154" w14:textId="77777777" w:rsidR="00740024" w:rsidRPr="00F03C1D" w:rsidRDefault="00740024" w:rsidP="000C42E8">
            <w:pPr>
              <w:spacing w:line="276" w:lineRule="auto"/>
              <w:rPr>
                <w:rFonts w:ascii="Arial" w:hAnsi="Arial" w:cs="Arial"/>
                <w:sz w:val="24"/>
                <w:szCs w:val="24"/>
              </w:rPr>
            </w:pPr>
            <w:r w:rsidRPr="00F03C1D">
              <w:rPr>
                <w:rFonts w:ascii="Arial" w:hAnsi="Arial" w:cs="Arial"/>
                <w:sz w:val="24"/>
                <w:szCs w:val="24"/>
              </w:rPr>
              <w:t>DPH 21 %</w:t>
            </w:r>
          </w:p>
        </w:tc>
        <w:tc>
          <w:tcPr>
            <w:tcW w:w="1929" w:type="dxa"/>
            <w:shd w:val="clear" w:color="auto" w:fill="D9D9D9"/>
            <w:vAlign w:val="center"/>
          </w:tcPr>
          <w:p w14:paraId="6B8FC155" w14:textId="445C9BCB" w:rsidR="00740024" w:rsidRPr="00F03C1D" w:rsidRDefault="00740024" w:rsidP="00F03C1D">
            <w:pPr>
              <w:spacing w:after="120" w:line="276" w:lineRule="auto"/>
              <w:jc w:val="center"/>
              <w:rPr>
                <w:rFonts w:ascii="Arial" w:hAnsi="Arial" w:cs="Arial"/>
                <w:sz w:val="24"/>
                <w:szCs w:val="24"/>
              </w:rPr>
            </w:pPr>
          </w:p>
        </w:tc>
        <w:tc>
          <w:tcPr>
            <w:tcW w:w="1609" w:type="dxa"/>
            <w:shd w:val="clear" w:color="auto" w:fill="D9D9D9"/>
            <w:vAlign w:val="center"/>
          </w:tcPr>
          <w:p w14:paraId="6B8FC156" w14:textId="14FAA13D"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c>
          <w:tcPr>
            <w:tcW w:w="1620" w:type="dxa"/>
            <w:shd w:val="clear" w:color="auto" w:fill="D9D9D9"/>
            <w:vAlign w:val="center"/>
          </w:tcPr>
          <w:p w14:paraId="6B8FC157" w14:textId="77777777" w:rsidR="00740024" w:rsidRPr="00F03C1D" w:rsidRDefault="00740024" w:rsidP="00F03C1D">
            <w:pPr>
              <w:spacing w:after="120" w:line="276" w:lineRule="auto"/>
              <w:jc w:val="center"/>
              <w:rPr>
                <w:rFonts w:ascii="Arial" w:hAnsi="Arial" w:cs="Arial"/>
                <w:sz w:val="24"/>
                <w:szCs w:val="24"/>
              </w:rPr>
            </w:pPr>
          </w:p>
        </w:tc>
      </w:tr>
      <w:tr w:rsidR="00740024" w:rsidRPr="00F03C1D" w14:paraId="6B8FC15D" w14:textId="77777777" w:rsidTr="000C42E8">
        <w:trPr>
          <w:trHeight w:hRule="exact" w:val="680"/>
        </w:trPr>
        <w:tc>
          <w:tcPr>
            <w:tcW w:w="3902" w:type="dxa"/>
            <w:shd w:val="clear" w:color="auto" w:fill="D9D9D9"/>
            <w:vAlign w:val="center"/>
          </w:tcPr>
          <w:p w14:paraId="6B8FC159" w14:textId="77777777" w:rsidR="00740024" w:rsidRPr="00F03C1D" w:rsidRDefault="00740024" w:rsidP="000C42E8">
            <w:pPr>
              <w:spacing w:line="276" w:lineRule="auto"/>
              <w:rPr>
                <w:rFonts w:ascii="Arial" w:hAnsi="Arial" w:cs="Arial"/>
                <w:b/>
                <w:sz w:val="24"/>
                <w:szCs w:val="24"/>
              </w:rPr>
            </w:pPr>
            <w:r w:rsidRPr="00F03C1D">
              <w:rPr>
                <w:rFonts w:ascii="Arial" w:hAnsi="Arial" w:cs="Arial"/>
                <w:b/>
                <w:sz w:val="24"/>
                <w:szCs w:val="24"/>
              </w:rPr>
              <w:t>Cena celkem včetně DPH</w:t>
            </w:r>
          </w:p>
        </w:tc>
        <w:tc>
          <w:tcPr>
            <w:tcW w:w="1929" w:type="dxa"/>
            <w:shd w:val="clear" w:color="auto" w:fill="D9D9D9"/>
            <w:vAlign w:val="center"/>
          </w:tcPr>
          <w:p w14:paraId="6B8FC15A" w14:textId="2FD19A22" w:rsidR="00740024" w:rsidRPr="00F03C1D" w:rsidRDefault="00740024" w:rsidP="00F03C1D">
            <w:pPr>
              <w:spacing w:after="120" w:line="276" w:lineRule="auto"/>
              <w:jc w:val="center"/>
              <w:rPr>
                <w:rFonts w:ascii="Arial" w:hAnsi="Arial" w:cs="Arial"/>
                <w:sz w:val="24"/>
                <w:szCs w:val="24"/>
              </w:rPr>
            </w:pPr>
          </w:p>
        </w:tc>
        <w:tc>
          <w:tcPr>
            <w:tcW w:w="1609" w:type="dxa"/>
            <w:shd w:val="clear" w:color="auto" w:fill="D9D9D9"/>
            <w:vAlign w:val="center"/>
          </w:tcPr>
          <w:p w14:paraId="6B8FC15B" w14:textId="1A337D5A" w:rsidR="00740024" w:rsidRPr="00F03C1D" w:rsidRDefault="00740024" w:rsidP="00F03C1D">
            <w:pPr>
              <w:spacing w:after="120" w:line="276" w:lineRule="auto"/>
              <w:jc w:val="center"/>
              <w:rPr>
                <w:rFonts w:ascii="Arial" w:hAnsi="Arial" w:cs="Arial"/>
                <w:sz w:val="24"/>
                <w:szCs w:val="24"/>
              </w:rPr>
            </w:pPr>
          </w:p>
        </w:tc>
        <w:tc>
          <w:tcPr>
            <w:tcW w:w="1620" w:type="dxa"/>
            <w:shd w:val="clear" w:color="auto" w:fill="D9D9D9"/>
            <w:vAlign w:val="center"/>
          </w:tcPr>
          <w:p w14:paraId="6B8FC15C" w14:textId="4B46872A" w:rsidR="00740024" w:rsidRPr="00F03C1D" w:rsidRDefault="00F93101" w:rsidP="00F03C1D">
            <w:pPr>
              <w:spacing w:after="120" w:line="276" w:lineRule="auto"/>
              <w:jc w:val="center"/>
              <w:rPr>
                <w:rFonts w:ascii="Arial" w:hAnsi="Arial" w:cs="Arial"/>
                <w:sz w:val="24"/>
                <w:szCs w:val="24"/>
              </w:rPr>
            </w:pPr>
            <w:r w:rsidRPr="00F93101">
              <w:rPr>
                <w:rFonts w:ascii="Arial" w:hAnsi="Arial" w:cs="Arial"/>
                <w:sz w:val="24"/>
                <w:szCs w:val="24"/>
                <w:highlight w:val="yellow"/>
              </w:rPr>
              <w:t>…………….</w:t>
            </w:r>
          </w:p>
        </w:tc>
      </w:tr>
    </w:tbl>
    <w:p w14:paraId="6B8FC15E" w14:textId="77777777" w:rsidR="00740024" w:rsidRPr="00F03C1D" w:rsidRDefault="00740024" w:rsidP="00F03C1D">
      <w:pPr>
        <w:spacing w:after="120" w:line="276" w:lineRule="auto"/>
        <w:jc w:val="both"/>
        <w:rPr>
          <w:rFonts w:ascii="Arial" w:hAnsi="Arial" w:cs="Arial"/>
          <w:b/>
          <w:sz w:val="24"/>
          <w:szCs w:val="24"/>
        </w:rPr>
      </w:pPr>
    </w:p>
    <w:p w14:paraId="6B8FC15F" w14:textId="77777777" w:rsidR="00740024" w:rsidRPr="001A206F" w:rsidRDefault="00740024" w:rsidP="00F03C1D">
      <w:pPr>
        <w:numPr>
          <w:ilvl w:val="0"/>
          <w:numId w:val="37"/>
        </w:numPr>
        <w:spacing w:after="120" w:line="276" w:lineRule="auto"/>
        <w:jc w:val="both"/>
        <w:rPr>
          <w:rFonts w:ascii="Arial" w:hAnsi="Arial" w:cs="Arial"/>
          <w:sz w:val="24"/>
          <w:szCs w:val="24"/>
        </w:rPr>
      </w:pPr>
      <w:r w:rsidRPr="00F03C1D">
        <w:rPr>
          <w:rFonts w:ascii="Arial" w:hAnsi="Arial" w:cs="Arial"/>
          <w:sz w:val="24"/>
          <w:szCs w:val="24"/>
        </w:rPr>
        <w:t>Příslušná platná sazba DPH bude účtována zhotovitelem dle předpisů platných v</w:t>
      </w:r>
      <w:r w:rsidR="00ED77B4">
        <w:rPr>
          <w:rFonts w:ascii="Arial" w:hAnsi="Arial" w:cs="Arial"/>
          <w:sz w:val="24"/>
          <w:szCs w:val="24"/>
        </w:rPr>
        <w:t> </w:t>
      </w:r>
      <w:r w:rsidRPr="00F03C1D">
        <w:rPr>
          <w:rFonts w:ascii="Arial" w:hAnsi="Arial" w:cs="Arial"/>
          <w:sz w:val="24"/>
          <w:szCs w:val="24"/>
        </w:rPr>
        <w:t xml:space="preserve">době zdanitelného </w:t>
      </w:r>
      <w:r w:rsidRPr="001A206F">
        <w:rPr>
          <w:rFonts w:ascii="Arial" w:hAnsi="Arial" w:cs="Arial"/>
          <w:sz w:val="24"/>
          <w:szCs w:val="24"/>
        </w:rPr>
        <w:t>plnění</w:t>
      </w:r>
      <w:r w:rsidR="00655D77" w:rsidRPr="001A206F">
        <w:rPr>
          <w:rFonts w:ascii="Arial" w:hAnsi="Arial" w:cs="Arial"/>
          <w:sz w:val="24"/>
          <w:szCs w:val="24"/>
        </w:rPr>
        <w:t>.</w:t>
      </w:r>
    </w:p>
    <w:p w14:paraId="6B8FC160" w14:textId="67D435B0" w:rsidR="00740024" w:rsidRPr="00F03C1D" w:rsidRDefault="00740024" w:rsidP="00F03C1D">
      <w:pPr>
        <w:numPr>
          <w:ilvl w:val="0"/>
          <w:numId w:val="37"/>
        </w:numPr>
        <w:spacing w:after="120" w:line="276" w:lineRule="auto"/>
        <w:jc w:val="both"/>
        <w:rPr>
          <w:rFonts w:ascii="Arial" w:hAnsi="Arial" w:cs="Arial"/>
          <w:sz w:val="24"/>
          <w:szCs w:val="24"/>
        </w:rPr>
      </w:pPr>
      <w:r w:rsidRPr="00F03C1D">
        <w:rPr>
          <w:rFonts w:ascii="Arial" w:hAnsi="Arial" w:cs="Arial"/>
          <w:sz w:val="24"/>
          <w:szCs w:val="24"/>
        </w:rPr>
        <w:t>V</w:t>
      </w:r>
      <w:r w:rsidR="00ED77B4">
        <w:rPr>
          <w:rFonts w:ascii="Arial" w:hAnsi="Arial" w:cs="Arial"/>
          <w:sz w:val="24"/>
          <w:szCs w:val="24"/>
        </w:rPr>
        <w:t> </w:t>
      </w:r>
      <w:r w:rsidRPr="00F03C1D">
        <w:rPr>
          <w:rFonts w:ascii="Arial" w:hAnsi="Arial" w:cs="Arial"/>
          <w:sz w:val="24"/>
          <w:szCs w:val="24"/>
        </w:rPr>
        <w:t xml:space="preserve">ceně je zahrnuto </w:t>
      </w:r>
      <w:r w:rsidRPr="00F03C1D">
        <w:rPr>
          <w:rFonts w:ascii="Arial" w:hAnsi="Arial" w:cs="Arial"/>
          <w:b/>
          <w:sz w:val="24"/>
          <w:szCs w:val="24"/>
        </w:rPr>
        <w:t xml:space="preserve">6 </w:t>
      </w:r>
      <w:r w:rsidRPr="00F03C1D">
        <w:rPr>
          <w:rFonts w:ascii="Arial" w:hAnsi="Arial" w:cs="Arial"/>
          <w:sz w:val="24"/>
          <w:szCs w:val="24"/>
        </w:rPr>
        <w:t xml:space="preserve">vyhotovení kompletní dokumentace </w:t>
      </w:r>
      <w:r w:rsidRPr="00F03C1D">
        <w:rPr>
          <w:rFonts w:ascii="Arial" w:hAnsi="Arial" w:cs="Arial"/>
          <w:i/>
          <w:iCs/>
          <w:sz w:val="24"/>
          <w:szCs w:val="24"/>
        </w:rPr>
        <w:t xml:space="preserve">(zpráv, studií, znaleckých posudků atp.) </w:t>
      </w:r>
      <w:r w:rsidRPr="00F03C1D">
        <w:rPr>
          <w:rFonts w:ascii="Arial" w:hAnsi="Arial" w:cs="Arial"/>
          <w:iCs/>
          <w:sz w:val="24"/>
          <w:szCs w:val="24"/>
        </w:rPr>
        <w:t>v</w:t>
      </w:r>
      <w:r w:rsidR="00ED77B4">
        <w:rPr>
          <w:rFonts w:ascii="Arial" w:hAnsi="Arial" w:cs="Arial"/>
          <w:iCs/>
          <w:sz w:val="24"/>
          <w:szCs w:val="24"/>
        </w:rPr>
        <w:t> </w:t>
      </w:r>
      <w:r w:rsidRPr="00F03C1D">
        <w:rPr>
          <w:rFonts w:ascii="Arial" w:hAnsi="Arial" w:cs="Arial"/>
          <w:iCs/>
          <w:sz w:val="24"/>
          <w:szCs w:val="24"/>
        </w:rPr>
        <w:t>tištěné formě</w:t>
      </w:r>
      <w:r w:rsidRPr="00F03C1D">
        <w:rPr>
          <w:rFonts w:ascii="Arial" w:hAnsi="Arial" w:cs="Arial"/>
          <w:sz w:val="24"/>
          <w:szCs w:val="24"/>
        </w:rPr>
        <w:t xml:space="preserve"> a </w:t>
      </w:r>
      <w:r w:rsidRPr="00F03C1D">
        <w:rPr>
          <w:rFonts w:ascii="Arial" w:hAnsi="Arial" w:cs="Arial"/>
          <w:b/>
          <w:sz w:val="24"/>
          <w:szCs w:val="24"/>
        </w:rPr>
        <w:t>1x</w:t>
      </w:r>
      <w:r w:rsidRPr="00F03C1D">
        <w:rPr>
          <w:rFonts w:ascii="Arial" w:hAnsi="Arial" w:cs="Arial"/>
          <w:sz w:val="24"/>
          <w:szCs w:val="24"/>
        </w:rPr>
        <w:t xml:space="preserve"> v</w:t>
      </w:r>
      <w:r w:rsidR="00ED77B4">
        <w:rPr>
          <w:rFonts w:ascii="Arial" w:hAnsi="Arial" w:cs="Arial"/>
          <w:sz w:val="24"/>
          <w:szCs w:val="24"/>
        </w:rPr>
        <w:t> </w:t>
      </w:r>
      <w:r w:rsidRPr="00F03C1D">
        <w:rPr>
          <w:rFonts w:ascii="Arial" w:hAnsi="Arial" w:cs="Arial"/>
          <w:sz w:val="24"/>
          <w:szCs w:val="24"/>
        </w:rPr>
        <w:t>digitální formě na CD v</w:t>
      </w:r>
      <w:r w:rsidR="00ED77B4">
        <w:rPr>
          <w:rFonts w:ascii="Arial" w:hAnsi="Arial" w:cs="Arial"/>
          <w:sz w:val="24"/>
          <w:szCs w:val="24"/>
        </w:rPr>
        <w:t> </w:t>
      </w:r>
      <w:r w:rsidR="00041B2D">
        <w:rPr>
          <w:rFonts w:ascii="Arial" w:hAnsi="Arial" w:cs="Arial"/>
          <w:sz w:val="24"/>
          <w:szCs w:val="24"/>
        </w:rPr>
        <w:t>edi</w:t>
      </w:r>
      <w:r w:rsidR="00ED77B4">
        <w:rPr>
          <w:rFonts w:ascii="Arial" w:hAnsi="Arial" w:cs="Arial"/>
          <w:sz w:val="24"/>
          <w:szCs w:val="24"/>
        </w:rPr>
        <w:t>tovatelném</w:t>
      </w:r>
      <w:r w:rsidRPr="00F03C1D">
        <w:rPr>
          <w:rFonts w:ascii="Arial" w:hAnsi="Arial" w:cs="Arial"/>
          <w:sz w:val="24"/>
          <w:szCs w:val="24"/>
        </w:rPr>
        <w:t xml:space="preserve"> formátu </w:t>
      </w:r>
      <w:proofErr w:type="spellStart"/>
      <w:r w:rsidRPr="00F03C1D">
        <w:rPr>
          <w:rFonts w:ascii="Arial" w:hAnsi="Arial" w:cs="Arial"/>
          <w:sz w:val="24"/>
          <w:szCs w:val="24"/>
        </w:rPr>
        <w:t>pdf</w:t>
      </w:r>
      <w:proofErr w:type="spellEnd"/>
      <w:r w:rsidRPr="00F03C1D">
        <w:rPr>
          <w:rFonts w:ascii="Arial" w:hAnsi="Arial" w:cs="Arial"/>
          <w:sz w:val="24"/>
          <w:szCs w:val="24"/>
        </w:rPr>
        <w:t xml:space="preserve">, a </w:t>
      </w:r>
      <w:proofErr w:type="spellStart"/>
      <w:r w:rsidRPr="00F03C1D">
        <w:rPr>
          <w:rFonts w:ascii="Arial" w:hAnsi="Arial" w:cs="Arial"/>
          <w:sz w:val="24"/>
          <w:szCs w:val="24"/>
        </w:rPr>
        <w:t>dwg</w:t>
      </w:r>
      <w:proofErr w:type="spellEnd"/>
      <w:r w:rsidRPr="00F03C1D">
        <w:rPr>
          <w:rFonts w:ascii="Arial" w:hAnsi="Arial" w:cs="Arial"/>
          <w:sz w:val="24"/>
          <w:szCs w:val="24"/>
        </w:rPr>
        <w:t>. Zhotovitel je povinen na vyžádání objednatele dodat další vyhotovení projektové dokumentace s</w:t>
      </w:r>
      <w:r w:rsidR="00ED77B4">
        <w:rPr>
          <w:rFonts w:ascii="Arial" w:hAnsi="Arial" w:cs="Arial"/>
          <w:sz w:val="24"/>
          <w:szCs w:val="24"/>
        </w:rPr>
        <w:t> </w:t>
      </w:r>
      <w:r w:rsidRPr="00F03C1D">
        <w:rPr>
          <w:rFonts w:ascii="Arial" w:hAnsi="Arial" w:cs="Arial"/>
          <w:sz w:val="24"/>
          <w:szCs w:val="24"/>
        </w:rPr>
        <w:t>tím, že cena se stanoví na základě ceníku zhotovitele za reprografické práce a počtu výtisků projektové dokumentace. Tyto další kopie budou fakturovány zvlášť. Ceník reprografických prací zhotovitele bude na požádání objednatele zhotovitelem předložen.</w:t>
      </w:r>
    </w:p>
    <w:p w14:paraId="6B8FC161" w14:textId="77777777" w:rsidR="00740024" w:rsidRPr="00F03C1D" w:rsidRDefault="00740024" w:rsidP="00F03C1D">
      <w:pPr>
        <w:numPr>
          <w:ilvl w:val="0"/>
          <w:numId w:val="37"/>
        </w:numPr>
        <w:spacing w:after="120" w:line="276" w:lineRule="auto"/>
        <w:jc w:val="both"/>
        <w:rPr>
          <w:rFonts w:ascii="Arial" w:hAnsi="Arial" w:cs="Arial"/>
          <w:bCs/>
          <w:sz w:val="24"/>
          <w:szCs w:val="24"/>
        </w:rPr>
      </w:pPr>
      <w:r w:rsidRPr="00F03C1D">
        <w:rPr>
          <w:rFonts w:ascii="Arial" w:hAnsi="Arial" w:cs="Arial"/>
          <w:sz w:val="24"/>
          <w:szCs w:val="24"/>
        </w:rPr>
        <w:t xml:space="preserve">Dohodnutá cena zahrnuje </w:t>
      </w:r>
      <w:r w:rsidRPr="00F03C1D">
        <w:rPr>
          <w:rFonts w:ascii="Arial" w:hAnsi="Arial" w:cs="Arial"/>
          <w:b/>
          <w:sz w:val="24"/>
          <w:szCs w:val="24"/>
        </w:rPr>
        <w:t>veškeré</w:t>
      </w:r>
      <w:r w:rsidRPr="00F03C1D">
        <w:rPr>
          <w:rFonts w:ascii="Arial" w:hAnsi="Arial" w:cs="Arial"/>
          <w:sz w:val="24"/>
          <w:szCs w:val="24"/>
        </w:rPr>
        <w:t xml:space="preserve"> náklady zhotovitele spojené s</w:t>
      </w:r>
      <w:r w:rsidR="00ED77B4">
        <w:rPr>
          <w:rFonts w:ascii="Arial" w:hAnsi="Arial" w:cs="Arial"/>
          <w:sz w:val="24"/>
          <w:szCs w:val="24"/>
        </w:rPr>
        <w:t> </w:t>
      </w:r>
      <w:r w:rsidRPr="00F03C1D">
        <w:rPr>
          <w:rFonts w:ascii="Arial" w:hAnsi="Arial" w:cs="Arial"/>
          <w:sz w:val="24"/>
          <w:szCs w:val="24"/>
        </w:rPr>
        <w:t>pořízením (přípravou a provedením) díla dle této smlouvy</w:t>
      </w:r>
      <w:r w:rsidRPr="00F03C1D">
        <w:rPr>
          <w:rFonts w:ascii="Arial" w:hAnsi="Arial" w:cs="Arial"/>
          <w:bCs/>
          <w:sz w:val="24"/>
          <w:szCs w:val="24"/>
        </w:rPr>
        <w:t xml:space="preserve">. Cena nezahrnuje </w:t>
      </w:r>
      <w:r w:rsidRPr="00F03C1D">
        <w:rPr>
          <w:rFonts w:ascii="Arial" w:hAnsi="Arial" w:cs="Arial"/>
          <w:sz w:val="24"/>
          <w:szCs w:val="24"/>
        </w:rPr>
        <w:t>náklady, spojené s</w:t>
      </w:r>
      <w:r w:rsidR="00ED77B4">
        <w:rPr>
          <w:rFonts w:ascii="Arial" w:hAnsi="Arial" w:cs="Arial"/>
          <w:sz w:val="24"/>
          <w:szCs w:val="24"/>
        </w:rPr>
        <w:t> </w:t>
      </w:r>
      <w:r w:rsidRPr="00F03C1D">
        <w:rPr>
          <w:rFonts w:ascii="Arial" w:hAnsi="Arial" w:cs="Arial"/>
          <w:sz w:val="24"/>
          <w:szCs w:val="24"/>
        </w:rPr>
        <w:t>řešením majetkových vztahů. Tyto budou účtované dle skutečnosti.</w:t>
      </w:r>
    </w:p>
    <w:p w14:paraId="6B8FC162" w14:textId="77777777" w:rsidR="00740024" w:rsidRDefault="00740024" w:rsidP="001F2247">
      <w:pPr>
        <w:numPr>
          <w:ilvl w:val="0"/>
          <w:numId w:val="37"/>
        </w:numPr>
        <w:spacing w:after="120" w:line="276" w:lineRule="auto"/>
        <w:ind w:left="357" w:hanging="357"/>
        <w:jc w:val="both"/>
        <w:rPr>
          <w:rFonts w:ascii="Arial" w:hAnsi="Arial" w:cs="Arial"/>
          <w:sz w:val="24"/>
          <w:szCs w:val="24"/>
        </w:rPr>
      </w:pPr>
      <w:r w:rsidRPr="00F03C1D">
        <w:rPr>
          <w:rFonts w:ascii="Arial" w:hAnsi="Arial" w:cs="Arial"/>
          <w:sz w:val="24"/>
          <w:szCs w:val="24"/>
        </w:rPr>
        <w:t>Změna dohodnuté ceny je možná v</w:t>
      </w:r>
      <w:r w:rsidR="00ED77B4">
        <w:rPr>
          <w:rFonts w:ascii="Arial" w:hAnsi="Arial" w:cs="Arial"/>
          <w:sz w:val="24"/>
          <w:szCs w:val="24"/>
        </w:rPr>
        <w:t> </w:t>
      </w:r>
      <w:r w:rsidRPr="00F03C1D">
        <w:rPr>
          <w:rFonts w:ascii="Arial" w:hAnsi="Arial" w:cs="Arial"/>
          <w:sz w:val="24"/>
          <w:szCs w:val="24"/>
        </w:rPr>
        <w:t>případě, že dojde ke změně věcného rozsahu díla vymezeného touto smlouvou z</w:t>
      </w:r>
      <w:r w:rsidR="00ED77B4">
        <w:rPr>
          <w:rFonts w:ascii="Arial" w:hAnsi="Arial" w:cs="Arial"/>
          <w:sz w:val="24"/>
          <w:szCs w:val="24"/>
        </w:rPr>
        <w:t> </w:t>
      </w:r>
      <w:r w:rsidRPr="00F03C1D">
        <w:rPr>
          <w:rFonts w:ascii="Arial" w:hAnsi="Arial" w:cs="Arial"/>
          <w:sz w:val="24"/>
          <w:szCs w:val="24"/>
        </w:rPr>
        <w:t>důvodů ležících na straně objednatele. Úprava se provede dodatkem k</w:t>
      </w:r>
      <w:r w:rsidR="00ED77B4">
        <w:rPr>
          <w:rFonts w:ascii="Arial" w:hAnsi="Arial" w:cs="Arial"/>
          <w:sz w:val="24"/>
          <w:szCs w:val="24"/>
        </w:rPr>
        <w:t> </w:t>
      </w:r>
      <w:r w:rsidRPr="00F03C1D">
        <w:rPr>
          <w:rFonts w:ascii="Arial" w:hAnsi="Arial" w:cs="Arial"/>
          <w:sz w:val="24"/>
          <w:szCs w:val="24"/>
        </w:rPr>
        <w:t>této smlouvě o dílo. V</w:t>
      </w:r>
      <w:r w:rsidR="00ED77B4">
        <w:rPr>
          <w:rFonts w:ascii="Arial" w:hAnsi="Arial" w:cs="Arial"/>
          <w:sz w:val="24"/>
          <w:szCs w:val="24"/>
        </w:rPr>
        <w:t> </w:t>
      </w:r>
      <w:r w:rsidRPr="00F03C1D">
        <w:rPr>
          <w:rFonts w:ascii="Arial" w:hAnsi="Arial" w:cs="Arial"/>
          <w:sz w:val="24"/>
          <w:szCs w:val="24"/>
        </w:rPr>
        <w:t>případě rozšíření rozsahu prací musí být dodatek uzavřen před zahájením prací zhotovitelem. V</w:t>
      </w:r>
      <w:r w:rsidR="00ED77B4">
        <w:rPr>
          <w:rFonts w:ascii="Arial" w:hAnsi="Arial" w:cs="Arial"/>
          <w:sz w:val="24"/>
          <w:szCs w:val="24"/>
        </w:rPr>
        <w:t> </w:t>
      </w:r>
      <w:r w:rsidRPr="00F03C1D">
        <w:rPr>
          <w:rFonts w:ascii="Arial" w:hAnsi="Arial" w:cs="Arial"/>
          <w:sz w:val="24"/>
          <w:szCs w:val="24"/>
        </w:rPr>
        <w:t>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4B5C2D73" w14:textId="7501574F" w:rsidR="00094150" w:rsidRDefault="001F2247" w:rsidP="000C42E8">
      <w:pPr>
        <w:numPr>
          <w:ilvl w:val="0"/>
          <w:numId w:val="37"/>
        </w:numPr>
        <w:spacing w:line="276" w:lineRule="auto"/>
        <w:jc w:val="both"/>
        <w:rPr>
          <w:rFonts w:ascii="Arial" w:hAnsi="Arial" w:cs="Arial"/>
          <w:sz w:val="24"/>
          <w:szCs w:val="24"/>
        </w:rPr>
      </w:pPr>
      <w:r w:rsidRPr="001F2247">
        <w:rPr>
          <w:rFonts w:ascii="Arial" w:hAnsi="Arial" w:cs="Arial"/>
          <w:sz w:val="24"/>
          <w:szCs w:val="24"/>
        </w:rPr>
        <w:t>V případě, že bude aplikována vyhrazená změna závazku dle článku 10. Zadávací dokumentace zakázky, bude podepsán dodatek mezi Objednatelem a Zhotovitelem</w:t>
      </w:r>
      <w:r w:rsidR="00C60397">
        <w:rPr>
          <w:rFonts w:ascii="Arial" w:hAnsi="Arial" w:cs="Arial"/>
          <w:sz w:val="24"/>
          <w:szCs w:val="24"/>
        </w:rPr>
        <w:t>.</w:t>
      </w:r>
    </w:p>
    <w:p w14:paraId="6B8FC163" w14:textId="77777777" w:rsidR="00740024" w:rsidRPr="00F03C1D" w:rsidRDefault="00740024" w:rsidP="000C42E8">
      <w:pPr>
        <w:spacing w:line="276" w:lineRule="auto"/>
        <w:jc w:val="both"/>
        <w:rPr>
          <w:rFonts w:ascii="Arial" w:hAnsi="Arial" w:cs="Arial"/>
          <w:sz w:val="24"/>
          <w:szCs w:val="24"/>
        </w:rPr>
      </w:pPr>
    </w:p>
    <w:p w14:paraId="6B8FC164" w14:textId="77777777" w:rsidR="00740024" w:rsidRPr="00ED77B4" w:rsidRDefault="00740024" w:rsidP="00CF113A">
      <w:pPr>
        <w:pStyle w:val="Odstavecseseznamem"/>
        <w:numPr>
          <w:ilvl w:val="2"/>
          <w:numId w:val="4"/>
        </w:numPr>
        <w:spacing w:after="120"/>
        <w:ind w:left="426" w:hanging="426"/>
        <w:jc w:val="center"/>
        <w:rPr>
          <w:rFonts w:ascii="Arial" w:hAnsi="Arial" w:cs="Arial"/>
          <w:b/>
          <w:sz w:val="24"/>
          <w:szCs w:val="24"/>
        </w:rPr>
      </w:pPr>
      <w:r w:rsidRPr="00ED77B4">
        <w:rPr>
          <w:rFonts w:ascii="Arial" w:hAnsi="Arial" w:cs="Arial"/>
          <w:b/>
          <w:sz w:val="24"/>
          <w:szCs w:val="24"/>
        </w:rPr>
        <w:t>Platební a fakturační podmínky</w:t>
      </w:r>
    </w:p>
    <w:p w14:paraId="6B8FC165" w14:textId="77777777" w:rsidR="00740024" w:rsidRPr="00F03C1D" w:rsidRDefault="00740024" w:rsidP="00F03C1D">
      <w:pPr>
        <w:pStyle w:val="Zkladntextodsazen3"/>
        <w:tabs>
          <w:tab w:val="left" w:pos="360"/>
        </w:tabs>
        <w:spacing w:line="276" w:lineRule="auto"/>
        <w:rPr>
          <w:rFonts w:ascii="Arial" w:hAnsi="Arial" w:cs="Arial"/>
          <w:sz w:val="24"/>
          <w:szCs w:val="24"/>
        </w:rPr>
      </w:pPr>
      <w:r w:rsidRPr="00F03C1D">
        <w:rPr>
          <w:rFonts w:ascii="Arial" w:hAnsi="Arial" w:cs="Arial"/>
          <w:sz w:val="24"/>
          <w:szCs w:val="24"/>
        </w:rPr>
        <w:t>Smluvní strany se dohodly na úhradě ceny za řádně zhotovené dílo a prováděné činností takto:</w:t>
      </w:r>
    </w:p>
    <w:p w14:paraId="6B8FC166" w14:textId="77777777" w:rsidR="00740024" w:rsidRPr="00F03C1D" w:rsidRDefault="00740024" w:rsidP="00F03C1D">
      <w:pPr>
        <w:pStyle w:val="Zkladntextodsazen3"/>
        <w:numPr>
          <w:ilvl w:val="0"/>
          <w:numId w:val="36"/>
        </w:numPr>
        <w:tabs>
          <w:tab w:val="left" w:pos="360"/>
        </w:tabs>
        <w:spacing w:line="276" w:lineRule="auto"/>
        <w:jc w:val="both"/>
        <w:rPr>
          <w:rFonts w:ascii="Arial" w:hAnsi="Arial" w:cs="Arial"/>
          <w:sz w:val="24"/>
          <w:szCs w:val="24"/>
        </w:rPr>
      </w:pPr>
      <w:r w:rsidRPr="00F03C1D">
        <w:rPr>
          <w:rFonts w:ascii="Arial" w:hAnsi="Arial" w:cs="Arial"/>
          <w:sz w:val="24"/>
          <w:szCs w:val="24"/>
        </w:rPr>
        <w:lastRenderedPageBreak/>
        <w:t>Objednatel neposkytuje zálohy.</w:t>
      </w:r>
    </w:p>
    <w:p w14:paraId="6B8FC167" w14:textId="77777777" w:rsidR="00740024" w:rsidRDefault="00740024" w:rsidP="006D424C">
      <w:pPr>
        <w:numPr>
          <w:ilvl w:val="0"/>
          <w:numId w:val="36"/>
        </w:numPr>
        <w:spacing w:after="120" w:line="276" w:lineRule="auto"/>
        <w:jc w:val="both"/>
        <w:rPr>
          <w:rFonts w:ascii="Arial" w:hAnsi="Arial" w:cs="Arial"/>
          <w:sz w:val="24"/>
          <w:szCs w:val="24"/>
        </w:rPr>
      </w:pPr>
      <w:r w:rsidRPr="00F03C1D">
        <w:rPr>
          <w:rFonts w:ascii="Arial" w:hAnsi="Arial" w:cs="Arial"/>
          <w:sz w:val="24"/>
          <w:szCs w:val="24"/>
        </w:rPr>
        <w:t xml:space="preserve">Po protokolárním předání a převzetí jednotlivých částí řádně zhotoveného a bezvadného díla – tj. dokumentace pro provedení stavby vč. </w:t>
      </w:r>
      <w:r w:rsidR="00ED77B4" w:rsidRPr="00F03C1D">
        <w:rPr>
          <w:rFonts w:ascii="Arial" w:hAnsi="Arial" w:cs="Arial"/>
          <w:sz w:val="24"/>
          <w:szCs w:val="24"/>
        </w:rPr>
        <w:t>R</w:t>
      </w:r>
      <w:r w:rsidRPr="00F03C1D">
        <w:rPr>
          <w:rFonts w:ascii="Arial" w:hAnsi="Arial" w:cs="Arial"/>
          <w:sz w:val="24"/>
          <w:szCs w:val="24"/>
        </w:rPr>
        <w:t xml:space="preserve">ozpočtu </w:t>
      </w:r>
      <w:r w:rsidR="00ED77B4">
        <w:rPr>
          <w:rFonts w:ascii="Arial" w:hAnsi="Arial" w:cs="Arial"/>
          <w:sz w:val="24"/>
          <w:szCs w:val="24"/>
        </w:rPr>
        <w:t>–</w:t>
      </w:r>
      <w:r w:rsidRPr="00F03C1D">
        <w:rPr>
          <w:rFonts w:ascii="Arial" w:hAnsi="Arial" w:cs="Arial"/>
          <w:sz w:val="24"/>
          <w:szCs w:val="24"/>
        </w:rPr>
        <w:t xml:space="preserve"> (den zdanitelného plnění) má zhotovitel právo vystavit objednateli fakturu (daňový doklad).</w:t>
      </w:r>
    </w:p>
    <w:p w14:paraId="6B8FC168" w14:textId="77777777" w:rsidR="00740024" w:rsidRPr="00F03C1D" w:rsidRDefault="00740024" w:rsidP="00F03C1D">
      <w:pPr>
        <w:numPr>
          <w:ilvl w:val="0"/>
          <w:numId w:val="36"/>
        </w:numPr>
        <w:spacing w:after="120" w:line="276" w:lineRule="auto"/>
        <w:jc w:val="both"/>
        <w:rPr>
          <w:rFonts w:ascii="Arial" w:hAnsi="Arial" w:cs="Arial"/>
          <w:sz w:val="24"/>
          <w:szCs w:val="24"/>
        </w:rPr>
      </w:pPr>
      <w:r w:rsidRPr="00F03C1D">
        <w:rPr>
          <w:rFonts w:ascii="Arial" w:hAnsi="Arial" w:cs="Arial"/>
          <w:sz w:val="24"/>
          <w:szCs w:val="24"/>
        </w:rPr>
        <w:t>Splatnost faktur je 15 dnů od data prokazatelného doručení (doporučeně) faktury do sídla objednatele. V</w:t>
      </w:r>
      <w:r w:rsidR="00ED77B4">
        <w:rPr>
          <w:rFonts w:ascii="Arial" w:hAnsi="Arial" w:cs="Arial"/>
          <w:sz w:val="24"/>
          <w:szCs w:val="24"/>
        </w:rPr>
        <w:t> </w:t>
      </w:r>
      <w:r w:rsidRPr="00F03C1D">
        <w:rPr>
          <w:rFonts w:ascii="Arial" w:hAnsi="Arial" w:cs="Arial"/>
          <w:sz w:val="24"/>
          <w:szCs w:val="24"/>
        </w:rPr>
        <w:t xml:space="preserve">pochybnostech se má za to, že faktura byla doručena třetí den ode dne zaslání. </w:t>
      </w:r>
    </w:p>
    <w:p w14:paraId="6B8FC169" w14:textId="77777777" w:rsidR="004A5006" w:rsidRDefault="00740024" w:rsidP="00125B56">
      <w:pPr>
        <w:numPr>
          <w:ilvl w:val="0"/>
          <w:numId w:val="36"/>
        </w:numPr>
        <w:spacing w:after="120" w:line="276" w:lineRule="auto"/>
        <w:ind w:left="357" w:hanging="357"/>
        <w:jc w:val="both"/>
        <w:rPr>
          <w:rFonts w:ascii="Arial" w:hAnsi="Arial" w:cs="Arial"/>
          <w:sz w:val="24"/>
          <w:szCs w:val="24"/>
        </w:rPr>
      </w:pPr>
      <w:r w:rsidRPr="00F03C1D">
        <w:rPr>
          <w:rFonts w:ascii="Arial" w:hAnsi="Arial" w:cs="Arial"/>
          <w:sz w:val="24"/>
          <w:szCs w:val="24"/>
        </w:rPr>
        <w:t>Faktura (daňový doklad) zhotovitele musí obsahovat náležitosti vyplývající z</w:t>
      </w:r>
      <w:r w:rsidR="00ED77B4">
        <w:rPr>
          <w:rFonts w:ascii="Arial" w:hAnsi="Arial" w:cs="Arial"/>
          <w:sz w:val="24"/>
          <w:szCs w:val="24"/>
        </w:rPr>
        <w:t> </w:t>
      </w:r>
      <w:r w:rsidRPr="00F03C1D">
        <w:rPr>
          <w:rFonts w:ascii="Arial" w:hAnsi="Arial" w:cs="Arial"/>
          <w:sz w:val="24"/>
          <w:szCs w:val="24"/>
        </w:rPr>
        <w:t>obecně závazných předpisů, tj. zákona č. 563/1991 Sb. o účetnictví a zákona č. 235/2004 Sb. o DPH ve znění pozdějších předpisů. Objednatel má právo daňový doklad zhotoviteli vrátit, pokud neobsahuje náležitosti dle uvedených předpisů. Ode dne vystavení řádné nové faktury se počítá nová lhůta splatnosti. Přílohou faktury musí být protokol podepsaný oprávněným zástupcem objednatele.</w:t>
      </w:r>
    </w:p>
    <w:p w14:paraId="6B8FC16A" w14:textId="77777777" w:rsidR="00C5671C" w:rsidRPr="00C85D35" w:rsidRDefault="00C5671C" w:rsidP="00C5671C">
      <w:pPr>
        <w:numPr>
          <w:ilvl w:val="0"/>
          <w:numId w:val="36"/>
        </w:numPr>
        <w:spacing w:after="120" w:line="276" w:lineRule="auto"/>
        <w:jc w:val="both"/>
        <w:rPr>
          <w:rFonts w:ascii="Arial" w:hAnsi="Arial" w:cs="Arial"/>
          <w:sz w:val="24"/>
          <w:szCs w:val="24"/>
        </w:rPr>
      </w:pPr>
      <w:r w:rsidRPr="00C85D35">
        <w:rPr>
          <w:rFonts w:ascii="Arial" w:hAnsi="Arial" w:cs="Arial"/>
          <w:sz w:val="24"/>
          <w:szCs w:val="24"/>
        </w:rPr>
        <w:t>Další činnosti projektového týmu a výkon autorského dozoru se bude fakturovat měsíčně dle skutečně prokázaných hodin.</w:t>
      </w:r>
    </w:p>
    <w:p w14:paraId="6B8FC16B" w14:textId="77777777" w:rsidR="000C42E8" w:rsidRPr="00F03C1D" w:rsidRDefault="000C42E8" w:rsidP="000C42E8">
      <w:pPr>
        <w:spacing w:line="276" w:lineRule="auto"/>
        <w:jc w:val="both"/>
        <w:rPr>
          <w:rFonts w:ascii="Arial" w:hAnsi="Arial" w:cs="Arial"/>
          <w:b/>
          <w:sz w:val="24"/>
          <w:szCs w:val="24"/>
        </w:rPr>
      </w:pPr>
    </w:p>
    <w:p w14:paraId="6B8FC16C" w14:textId="77777777" w:rsidR="00740024" w:rsidRPr="00F03C1D" w:rsidRDefault="00740024" w:rsidP="00F03C1D">
      <w:pPr>
        <w:spacing w:after="120" w:line="276" w:lineRule="auto"/>
        <w:jc w:val="center"/>
        <w:rPr>
          <w:rFonts w:ascii="Arial" w:hAnsi="Arial" w:cs="Arial"/>
          <w:b/>
          <w:sz w:val="24"/>
          <w:szCs w:val="24"/>
        </w:rPr>
      </w:pPr>
      <w:r w:rsidRPr="00F03C1D">
        <w:rPr>
          <w:rFonts w:ascii="Arial" w:hAnsi="Arial" w:cs="Arial"/>
          <w:b/>
          <w:sz w:val="24"/>
          <w:szCs w:val="24"/>
        </w:rPr>
        <w:t>VII. Podmínky a způsob provádění díla</w:t>
      </w:r>
    </w:p>
    <w:p w14:paraId="6B8FC16D" w14:textId="77777777" w:rsidR="00740024" w:rsidRPr="00677E4C" w:rsidRDefault="00740024" w:rsidP="00F03C1D">
      <w:pPr>
        <w:numPr>
          <w:ilvl w:val="0"/>
          <w:numId w:val="35"/>
        </w:numPr>
        <w:tabs>
          <w:tab w:val="num" w:pos="360"/>
        </w:tabs>
        <w:spacing w:after="120" w:line="276" w:lineRule="auto"/>
        <w:ind w:left="360"/>
        <w:jc w:val="both"/>
        <w:rPr>
          <w:rFonts w:ascii="Arial" w:hAnsi="Arial" w:cs="Arial"/>
          <w:sz w:val="24"/>
          <w:szCs w:val="24"/>
        </w:rPr>
      </w:pPr>
      <w:r w:rsidRPr="00677E4C">
        <w:rPr>
          <w:rFonts w:ascii="Arial" w:hAnsi="Arial" w:cs="Arial"/>
          <w:sz w:val="24"/>
          <w:szCs w:val="24"/>
        </w:rPr>
        <w:t>Zhotovitel bude při vypracování díla postupovat podle obecně závazných předpisů, závazných ustanovení českých technických norem, výchozích podkladů předaných objednatelem ke dni uzavření této smlouvy, dalších podkladů předaných na základě této smlouvy, podle ujednání obsažených v</w:t>
      </w:r>
      <w:r w:rsidR="00ED77B4">
        <w:rPr>
          <w:rFonts w:ascii="Arial" w:hAnsi="Arial" w:cs="Arial"/>
          <w:sz w:val="24"/>
          <w:szCs w:val="24"/>
        </w:rPr>
        <w:t> </w:t>
      </w:r>
      <w:r w:rsidRPr="00677E4C">
        <w:rPr>
          <w:rFonts w:ascii="Arial" w:hAnsi="Arial" w:cs="Arial"/>
          <w:sz w:val="24"/>
          <w:szCs w:val="24"/>
        </w:rPr>
        <w:t>této smlouvě, vyjádření veřejnoprávních orgánů a organizací k</w:t>
      </w:r>
      <w:r w:rsidR="00ED77B4">
        <w:rPr>
          <w:rFonts w:ascii="Arial" w:hAnsi="Arial" w:cs="Arial"/>
          <w:sz w:val="24"/>
          <w:szCs w:val="24"/>
        </w:rPr>
        <w:t> </w:t>
      </w:r>
      <w:r w:rsidRPr="00677E4C">
        <w:rPr>
          <w:rFonts w:ascii="Arial" w:hAnsi="Arial" w:cs="Arial"/>
          <w:sz w:val="24"/>
          <w:szCs w:val="24"/>
        </w:rPr>
        <w:t>rozpracované projektové dokumentaci a podle zápisů z</w:t>
      </w:r>
      <w:r w:rsidR="00ED77B4">
        <w:rPr>
          <w:rFonts w:ascii="Arial" w:hAnsi="Arial" w:cs="Arial"/>
          <w:sz w:val="24"/>
          <w:szCs w:val="24"/>
        </w:rPr>
        <w:t> </w:t>
      </w:r>
      <w:r w:rsidRPr="00677E4C">
        <w:rPr>
          <w:rFonts w:ascii="Arial" w:hAnsi="Arial" w:cs="Arial"/>
          <w:sz w:val="24"/>
          <w:szCs w:val="24"/>
        </w:rPr>
        <w:t>projednání projektové dokumentace s</w:t>
      </w:r>
      <w:r w:rsidR="00ED77B4">
        <w:rPr>
          <w:rFonts w:ascii="Arial" w:hAnsi="Arial" w:cs="Arial"/>
          <w:sz w:val="24"/>
          <w:szCs w:val="24"/>
        </w:rPr>
        <w:t> </w:t>
      </w:r>
      <w:r w:rsidRPr="00677E4C">
        <w:rPr>
          <w:rFonts w:ascii="Arial" w:hAnsi="Arial" w:cs="Arial"/>
          <w:sz w:val="24"/>
          <w:szCs w:val="24"/>
        </w:rPr>
        <w:t>objednatelem tak, aby dílo mělo vlastnosti v</w:t>
      </w:r>
      <w:r w:rsidR="00ED77B4">
        <w:rPr>
          <w:rFonts w:ascii="Arial" w:hAnsi="Arial" w:cs="Arial"/>
          <w:sz w:val="24"/>
          <w:szCs w:val="24"/>
        </w:rPr>
        <w:t> </w:t>
      </w:r>
      <w:r w:rsidRPr="00677E4C">
        <w:rPr>
          <w:rFonts w:ascii="Arial" w:hAnsi="Arial" w:cs="Arial"/>
          <w:sz w:val="24"/>
          <w:szCs w:val="24"/>
        </w:rPr>
        <w:t>této smlouvě dohodnuté, případně obvyklé.</w:t>
      </w:r>
    </w:p>
    <w:p w14:paraId="6B8FC16E" w14:textId="77777777" w:rsidR="00740024" w:rsidRPr="00677E4C" w:rsidRDefault="00740024" w:rsidP="00F03C1D">
      <w:pPr>
        <w:numPr>
          <w:ilvl w:val="0"/>
          <w:numId w:val="35"/>
        </w:numPr>
        <w:tabs>
          <w:tab w:val="num" w:pos="360"/>
        </w:tabs>
        <w:spacing w:after="120" w:line="276" w:lineRule="auto"/>
        <w:ind w:left="360"/>
        <w:jc w:val="both"/>
        <w:rPr>
          <w:rFonts w:ascii="Arial" w:hAnsi="Arial" w:cs="Arial"/>
          <w:sz w:val="24"/>
          <w:szCs w:val="24"/>
        </w:rPr>
      </w:pPr>
      <w:r w:rsidRPr="00677E4C">
        <w:rPr>
          <w:rFonts w:ascii="Arial" w:hAnsi="Arial" w:cs="Arial"/>
          <w:sz w:val="24"/>
          <w:szCs w:val="24"/>
        </w:rPr>
        <w:t>Zhotovitel je povinen při zpracování díla postupovat v</w:t>
      </w:r>
      <w:r w:rsidR="00ED77B4">
        <w:rPr>
          <w:rFonts w:ascii="Arial" w:hAnsi="Arial" w:cs="Arial"/>
          <w:sz w:val="24"/>
          <w:szCs w:val="24"/>
        </w:rPr>
        <w:t> </w:t>
      </w:r>
      <w:r w:rsidRPr="00677E4C">
        <w:rPr>
          <w:rFonts w:ascii="Arial" w:hAnsi="Arial" w:cs="Arial"/>
          <w:sz w:val="24"/>
          <w:szCs w:val="24"/>
        </w:rPr>
        <w:t xml:space="preserve">souladu se zákonem č. </w:t>
      </w:r>
      <w:r w:rsidR="008924CA" w:rsidRPr="00677E4C">
        <w:rPr>
          <w:rFonts w:ascii="Arial" w:hAnsi="Arial" w:cs="Arial"/>
          <w:sz w:val="24"/>
          <w:szCs w:val="24"/>
        </w:rPr>
        <w:t>283/2021</w:t>
      </w:r>
      <w:r w:rsidRPr="00677E4C">
        <w:rPr>
          <w:rFonts w:ascii="Arial" w:hAnsi="Arial" w:cs="Arial"/>
          <w:sz w:val="24"/>
          <w:szCs w:val="24"/>
        </w:rPr>
        <w:t xml:space="preserve"> Sb. a prováděcími předpisy. </w:t>
      </w:r>
    </w:p>
    <w:p w14:paraId="6B8FC16F" w14:textId="77777777" w:rsidR="00740024" w:rsidRPr="00F03C1D" w:rsidRDefault="00740024" w:rsidP="00F03C1D">
      <w:pPr>
        <w:numPr>
          <w:ilvl w:val="0"/>
          <w:numId w:val="35"/>
        </w:numPr>
        <w:tabs>
          <w:tab w:val="num" w:pos="360"/>
        </w:tabs>
        <w:spacing w:after="120" w:line="276" w:lineRule="auto"/>
        <w:ind w:left="360"/>
        <w:jc w:val="both"/>
        <w:rPr>
          <w:rFonts w:ascii="Arial" w:hAnsi="Arial" w:cs="Arial"/>
          <w:sz w:val="24"/>
          <w:szCs w:val="24"/>
        </w:rPr>
      </w:pPr>
      <w:r w:rsidRPr="00F03C1D">
        <w:rPr>
          <w:rFonts w:ascii="Arial" w:hAnsi="Arial" w:cs="Arial"/>
          <w:sz w:val="24"/>
          <w:szCs w:val="24"/>
        </w:rPr>
        <w:t>Jako projektant odpovídá za technickou a ekonomickou úroveň projektu.</w:t>
      </w:r>
    </w:p>
    <w:p w14:paraId="6B8FC170" w14:textId="77777777" w:rsidR="007673BD" w:rsidRDefault="00740024" w:rsidP="007673BD">
      <w:pPr>
        <w:numPr>
          <w:ilvl w:val="0"/>
          <w:numId w:val="35"/>
        </w:numPr>
        <w:tabs>
          <w:tab w:val="num" w:pos="360"/>
        </w:tabs>
        <w:spacing w:after="120" w:line="276" w:lineRule="auto"/>
        <w:ind w:left="357" w:hanging="357"/>
        <w:jc w:val="both"/>
        <w:rPr>
          <w:rFonts w:ascii="Arial" w:hAnsi="Arial" w:cs="Arial"/>
          <w:sz w:val="24"/>
          <w:szCs w:val="24"/>
        </w:rPr>
      </w:pPr>
      <w:r w:rsidRPr="00F03C1D">
        <w:rPr>
          <w:rFonts w:ascii="Arial" w:hAnsi="Arial" w:cs="Arial"/>
          <w:sz w:val="24"/>
          <w:szCs w:val="24"/>
        </w:rPr>
        <w:t xml:space="preserve">Zhotovitel prohlašuje, že je osobou odborně způsobilou, která je oprávněna provádět vybrané činnosti ve výstavbě. </w:t>
      </w:r>
    </w:p>
    <w:p w14:paraId="3B8E0378" w14:textId="39DAB09D" w:rsidR="00DA09EE" w:rsidRPr="002138FE" w:rsidRDefault="003D4521" w:rsidP="007673BD">
      <w:pPr>
        <w:numPr>
          <w:ilvl w:val="0"/>
          <w:numId w:val="35"/>
        </w:numPr>
        <w:tabs>
          <w:tab w:val="num" w:pos="360"/>
        </w:tabs>
        <w:spacing w:after="120" w:line="276" w:lineRule="auto"/>
        <w:ind w:left="357" w:hanging="357"/>
        <w:jc w:val="both"/>
        <w:rPr>
          <w:rFonts w:ascii="Arial" w:hAnsi="Arial" w:cs="Arial"/>
          <w:color w:val="000000" w:themeColor="text1"/>
          <w:sz w:val="24"/>
          <w:szCs w:val="24"/>
        </w:rPr>
      </w:pPr>
      <w:r w:rsidRPr="002138FE">
        <w:rPr>
          <w:rFonts w:ascii="Arial" w:eastAsia="Calibri" w:hAnsi="Arial" w:cs="Arial"/>
          <w:color w:val="000000" w:themeColor="text1"/>
          <w:sz w:val="24"/>
          <w:szCs w:val="24"/>
        </w:rPr>
        <w:t>V</w:t>
      </w:r>
      <w:r w:rsidR="00DA09EE" w:rsidRPr="002138FE">
        <w:rPr>
          <w:rFonts w:ascii="Arial" w:eastAsia="Calibri" w:hAnsi="Arial" w:cs="Arial"/>
          <w:color w:val="000000" w:themeColor="text1"/>
          <w:sz w:val="24"/>
          <w:szCs w:val="24"/>
        </w:rPr>
        <w:t xml:space="preserve">edoucí </w:t>
      </w:r>
      <w:r w:rsidR="004B0F20" w:rsidRPr="002138FE">
        <w:rPr>
          <w:rFonts w:ascii="Arial" w:eastAsia="Calibri" w:hAnsi="Arial" w:cs="Arial"/>
          <w:color w:val="000000" w:themeColor="text1"/>
          <w:sz w:val="24"/>
          <w:szCs w:val="24"/>
        </w:rPr>
        <w:t xml:space="preserve">projektového </w:t>
      </w:r>
      <w:r w:rsidR="00DA09EE" w:rsidRPr="002138FE">
        <w:rPr>
          <w:rFonts w:ascii="Arial" w:eastAsia="Calibri" w:hAnsi="Arial" w:cs="Arial"/>
          <w:color w:val="000000" w:themeColor="text1"/>
          <w:sz w:val="24"/>
          <w:szCs w:val="24"/>
        </w:rPr>
        <w:t>týmu (hlavní projektant)</w:t>
      </w:r>
      <w:r w:rsidR="00EF340E" w:rsidRPr="002138FE">
        <w:rPr>
          <w:rFonts w:ascii="Arial" w:eastAsia="Calibri" w:hAnsi="Arial" w:cs="Arial"/>
          <w:color w:val="000000" w:themeColor="text1"/>
          <w:sz w:val="24"/>
          <w:szCs w:val="24"/>
        </w:rPr>
        <w:t xml:space="preserve"> </w:t>
      </w:r>
      <w:r w:rsidRPr="002138FE">
        <w:rPr>
          <w:rFonts w:ascii="Arial" w:eastAsia="Calibri" w:hAnsi="Arial" w:cs="Arial"/>
          <w:color w:val="000000" w:themeColor="text1"/>
          <w:sz w:val="24"/>
          <w:szCs w:val="24"/>
        </w:rPr>
        <w:t xml:space="preserve">je </w:t>
      </w:r>
      <w:r w:rsidR="009079D1" w:rsidRPr="002138FE">
        <w:rPr>
          <w:rFonts w:ascii="Arial" w:eastAsia="Calibri" w:hAnsi="Arial" w:cs="Arial"/>
          <w:color w:val="000000" w:themeColor="text1"/>
          <w:sz w:val="24"/>
          <w:szCs w:val="24"/>
        </w:rPr>
        <w:t>osob</w:t>
      </w:r>
      <w:r w:rsidR="000C6A07" w:rsidRPr="002138FE">
        <w:rPr>
          <w:rFonts w:ascii="Arial" w:eastAsia="Calibri" w:hAnsi="Arial" w:cs="Arial"/>
          <w:color w:val="000000" w:themeColor="text1"/>
          <w:sz w:val="24"/>
          <w:szCs w:val="24"/>
        </w:rPr>
        <w:t>a</w:t>
      </w:r>
      <w:r w:rsidR="00DA09EE" w:rsidRPr="002138FE">
        <w:rPr>
          <w:rFonts w:ascii="Arial" w:eastAsia="Calibri" w:hAnsi="Arial" w:cs="Arial"/>
          <w:color w:val="000000" w:themeColor="text1"/>
          <w:sz w:val="24"/>
          <w:szCs w:val="24"/>
        </w:rPr>
        <w:t xml:space="preserve"> uved</w:t>
      </w:r>
      <w:r w:rsidR="000C6A07" w:rsidRPr="002138FE">
        <w:rPr>
          <w:rFonts w:ascii="Arial" w:eastAsia="Calibri" w:hAnsi="Arial" w:cs="Arial"/>
          <w:color w:val="000000" w:themeColor="text1"/>
          <w:sz w:val="24"/>
          <w:szCs w:val="24"/>
        </w:rPr>
        <w:t>ená</w:t>
      </w:r>
      <w:r w:rsidR="00DA09EE" w:rsidRPr="002138FE">
        <w:rPr>
          <w:rFonts w:ascii="Arial" w:eastAsia="Calibri" w:hAnsi="Arial" w:cs="Arial"/>
          <w:color w:val="000000" w:themeColor="text1"/>
          <w:sz w:val="24"/>
          <w:szCs w:val="24"/>
        </w:rPr>
        <w:t xml:space="preserve"> v seznamu osob odpovědných za poskytnutí požadovaných projekčních prací, </w:t>
      </w:r>
      <w:r w:rsidR="000C6A07" w:rsidRPr="002138FE">
        <w:rPr>
          <w:rFonts w:ascii="Arial" w:eastAsia="Calibri" w:hAnsi="Arial" w:cs="Arial"/>
          <w:color w:val="000000" w:themeColor="text1"/>
          <w:sz w:val="24"/>
          <w:szCs w:val="24"/>
        </w:rPr>
        <w:t>a rovněž osoba</w:t>
      </w:r>
      <w:r w:rsidR="00D27327" w:rsidRPr="002138FE">
        <w:rPr>
          <w:rFonts w:ascii="Arial" w:eastAsia="Calibri" w:hAnsi="Arial" w:cs="Arial"/>
          <w:color w:val="000000" w:themeColor="text1"/>
          <w:sz w:val="24"/>
          <w:szCs w:val="24"/>
        </w:rPr>
        <w:t xml:space="preserve">, </w:t>
      </w:r>
      <w:r w:rsidR="00DA09EE" w:rsidRPr="002138FE">
        <w:rPr>
          <w:rFonts w:ascii="Arial" w:eastAsia="Calibri" w:hAnsi="Arial" w:cs="Arial"/>
          <w:color w:val="000000" w:themeColor="text1"/>
          <w:sz w:val="24"/>
          <w:szCs w:val="24"/>
        </w:rPr>
        <w:t>kterou</w:t>
      </w:r>
      <w:r w:rsidR="00D27327" w:rsidRPr="002138FE">
        <w:rPr>
          <w:rFonts w:ascii="Arial" w:eastAsia="Calibri" w:hAnsi="Arial" w:cs="Arial"/>
          <w:color w:val="000000" w:themeColor="text1"/>
          <w:sz w:val="24"/>
          <w:szCs w:val="24"/>
        </w:rPr>
        <w:t xml:space="preserve"> byla prokázána zkušenost dodavatele v rámci hodnotícího kritéria </w:t>
      </w:r>
      <w:r w:rsidR="00B02FB4" w:rsidRPr="002138FE">
        <w:rPr>
          <w:rFonts w:ascii="Arial" w:eastAsia="Calibri" w:hAnsi="Arial" w:cs="Arial"/>
          <w:color w:val="000000" w:themeColor="text1"/>
          <w:sz w:val="24"/>
          <w:szCs w:val="24"/>
        </w:rPr>
        <w:t>„Z</w:t>
      </w:r>
      <w:r w:rsidR="00D27327" w:rsidRPr="002138FE">
        <w:rPr>
          <w:rFonts w:ascii="Arial" w:eastAsia="Calibri" w:hAnsi="Arial" w:cs="Arial"/>
          <w:color w:val="000000" w:themeColor="text1"/>
          <w:sz w:val="24"/>
          <w:szCs w:val="24"/>
        </w:rPr>
        <w:t>kušenost dodavatele</w:t>
      </w:r>
      <w:r w:rsidR="00B02FB4" w:rsidRPr="002138FE">
        <w:rPr>
          <w:rFonts w:ascii="Arial" w:eastAsia="Calibri" w:hAnsi="Arial" w:cs="Arial"/>
          <w:color w:val="000000" w:themeColor="text1"/>
          <w:sz w:val="24"/>
          <w:szCs w:val="24"/>
        </w:rPr>
        <w:t>“</w:t>
      </w:r>
      <w:r w:rsidR="00D27327" w:rsidRPr="002138FE">
        <w:rPr>
          <w:rFonts w:ascii="Arial" w:eastAsia="Calibri" w:hAnsi="Arial" w:cs="Arial"/>
          <w:color w:val="000000" w:themeColor="text1"/>
          <w:sz w:val="24"/>
          <w:szCs w:val="24"/>
        </w:rPr>
        <w:t xml:space="preserve"> </w:t>
      </w:r>
      <w:r w:rsidR="00DA09EE" w:rsidRPr="002138FE">
        <w:rPr>
          <w:rFonts w:ascii="Arial" w:eastAsia="Calibri" w:hAnsi="Arial" w:cs="Arial"/>
          <w:color w:val="000000" w:themeColor="text1"/>
          <w:sz w:val="24"/>
          <w:szCs w:val="24"/>
        </w:rPr>
        <w:t>v zadávacím řízení</w:t>
      </w:r>
      <w:r w:rsidR="00D27327" w:rsidRPr="002138FE">
        <w:rPr>
          <w:rFonts w:ascii="Arial" w:eastAsia="Calibri" w:hAnsi="Arial" w:cs="Arial"/>
          <w:color w:val="000000" w:themeColor="text1"/>
          <w:sz w:val="24"/>
          <w:szCs w:val="24"/>
        </w:rPr>
        <w:t xml:space="preserve"> na tuto veřejnou zakázku. Změna v osobě hlavního projekta</w:t>
      </w:r>
      <w:r w:rsidR="00D608B6" w:rsidRPr="002138FE">
        <w:rPr>
          <w:rFonts w:ascii="Arial" w:eastAsia="Calibri" w:hAnsi="Arial" w:cs="Arial"/>
          <w:color w:val="000000" w:themeColor="text1"/>
          <w:sz w:val="24"/>
          <w:szCs w:val="24"/>
        </w:rPr>
        <w:t>nta</w:t>
      </w:r>
      <w:r w:rsidR="00D27327" w:rsidRPr="002138FE">
        <w:rPr>
          <w:rFonts w:ascii="Arial" w:eastAsia="Calibri" w:hAnsi="Arial" w:cs="Arial"/>
          <w:color w:val="000000" w:themeColor="text1"/>
          <w:sz w:val="24"/>
          <w:szCs w:val="24"/>
        </w:rPr>
        <w:t xml:space="preserve"> (vedoucího projektového týmu) je možná pouze s písemným souhlasem objednatele</w:t>
      </w:r>
      <w:r w:rsidR="00B02FB4" w:rsidRPr="002138FE">
        <w:rPr>
          <w:rFonts w:ascii="Arial" w:eastAsia="Calibri" w:hAnsi="Arial" w:cs="Arial"/>
          <w:color w:val="000000" w:themeColor="text1"/>
          <w:sz w:val="24"/>
          <w:szCs w:val="24"/>
        </w:rPr>
        <w:t>,</w:t>
      </w:r>
      <w:r w:rsidR="00CA6C8F" w:rsidRPr="002138FE">
        <w:rPr>
          <w:rFonts w:ascii="Arial" w:eastAsia="Calibri" w:hAnsi="Arial" w:cs="Arial"/>
          <w:color w:val="000000" w:themeColor="text1"/>
          <w:sz w:val="24"/>
          <w:szCs w:val="24"/>
        </w:rPr>
        <w:t xml:space="preserve"> a to za předpokladu, že kvalifikace a úroveň zkušeností nového vedoucího projektového týmu (hlavního projektanta) bude stejná, nebo vyšší</w:t>
      </w:r>
      <w:r w:rsidR="00B00457" w:rsidRPr="002138FE">
        <w:rPr>
          <w:rFonts w:ascii="Arial" w:eastAsia="Calibri" w:hAnsi="Arial" w:cs="Arial"/>
          <w:color w:val="000000" w:themeColor="text1"/>
          <w:sz w:val="24"/>
          <w:szCs w:val="24"/>
        </w:rPr>
        <w:t xml:space="preserve">, než zkušenost původního vedoucího projektového týmu a kumulativně budou rovněž splněny u nového vedoucího projektového týmu </w:t>
      </w:r>
      <w:r w:rsidR="00130873" w:rsidRPr="002138FE">
        <w:rPr>
          <w:rFonts w:ascii="Arial" w:eastAsia="Calibri" w:hAnsi="Arial" w:cs="Arial"/>
          <w:color w:val="000000" w:themeColor="text1"/>
          <w:sz w:val="24"/>
          <w:szCs w:val="24"/>
        </w:rPr>
        <w:t xml:space="preserve">veškeré </w:t>
      </w:r>
      <w:r w:rsidR="00130873" w:rsidRPr="002138FE">
        <w:rPr>
          <w:rFonts w:ascii="Arial" w:eastAsia="Calibri" w:hAnsi="Arial" w:cs="Arial"/>
          <w:color w:val="000000" w:themeColor="text1"/>
          <w:sz w:val="24"/>
          <w:szCs w:val="24"/>
        </w:rPr>
        <w:lastRenderedPageBreak/>
        <w:t>požadavky na vedoucího projektového týmu uvedené v zadávacích podmínkách veřejné zakázky na tyt</w:t>
      </w:r>
      <w:r w:rsidR="00B02FB4" w:rsidRPr="002138FE">
        <w:rPr>
          <w:rFonts w:ascii="Arial" w:eastAsia="Calibri" w:hAnsi="Arial" w:cs="Arial"/>
          <w:color w:val="000000" w:themeColor="text1"/>
          <w:sz w:val="24"/>
          <w:szCs w:val="24"/>
        </w:rPr>
        <w:t xml:space="preserve">o práce. </w:t>
      </w:r>
    </w:p>
    <w:p w14:paraId="6B8FC171" w14:textId="77777777" w:rsidR="007673BD" w:rsidRPr="007673BD" w:rsidRDefault="007673BD" w:rsidP="007673BD">
      <w:pPr>
        <w:numPr>
          <w:ilvl w:val="0"/>
          <w:numId w:val="35"/>
        </w:numPr>
        <w:tabs>
          <w:tab w:val="num" w:pos="360"/>
        </w:tabs>
        <w:spacing w:after="120" w:line="276" w:lineRule="auto"/>
        <w:ind w:left="357" w:hanging="357"/>
        <w:jc w:val="both"/>
        <w:rPr>
          <w:rFonts w:ascii="Arial" w:hAnsi="Arial" w:cs="Arial"/>
          <w:sz w:val="24"/>
          <w:szCs w:val="24"/>
        </w:rPr>
      </w:pPr>
      <w:r w:rsidRPr="007673BD">
        <w:rPr>
          <w:rFonts w:ascii="Arial" w:hAnsi="Arial" w:cs="Arial"/>
          <w:sz w:val="24"/>
          <w:szCs w:val="24"/>
        </w:rPr>
        <w:t>Zhotovitel je povinen na požádání objednatele poskytnout veškeré informace o stavu rozpracovanosti díla.</w:t>
      </w:r>
    </w:p>
    <w:p w14:paraId="6B8FC172" w14:textId="77777777" w:rsidR="007673BD" w:rsidRPr="007673BD" w:rsidRDefault="007673BD" w:rsidP="007673BD">
      <w:pPr>
        <w:numPr>
          <w:ilvl w:val="0"/>
          <w:numId w:val="35"/>
        </w:numPr>
        <w:tabs>
          <w:tab w:val="num" w:pos="360"/>
        </w:tabs>
        <w:spacing w:after="120" w:line="276" w:lineRule="auto"/>
        <w:ind w:left="357" w:hanging="357"/>
        <w:jc w:val="both"/>
        <w:rPr>
          <w:rFonts w:ascii="Arial" w:hAnsi="Arial" w:cs="Arial"/>
          <w:sz w:val="24"/>
          <w:szCs w:val="24"/>
        </w:rPr>
      </w:pPr>
      <w:r w:rsidRPr="007673BD">
        <w:rPr>
          <w:rFonts w:ascii="Arial" w:hAnsi="Arial" w:cs="Arial"/>
          <w:sz w:val="24"/>
          <w:szCs w:val="24"/>
        </w:rPr>
        <w:t>Objednatel je oprávněn kontrolovat průběh provádění díla. Zhotovitel je povinen na požádání objednatele poskytnout veškeré informace o stavu rozpracovanosti díla.</w:t>
      </w:r>
    </w:p>
    <w:p w14:paraId="6B8FC173" w14:textId="77777777" w:rsidR="007673BD" w:rsidRPr="007673BD" w:rsidRDefault="007673BD" w:rsidP="007673BD">
      <w:pPr>
        <w:numPr>
          <w:ilvl w:val="0"/>
          <w:numId w:val="35"/>
        </w:numPr>
        <w:tabs>
          <w:tab w:val="num" w:pos="360"/>
        </w:tabs>
        <w:spacing w:line="276" w:lineRule="auto"/>
        <w:ind w:left="357" w:hanging="357"/>
        <w:jc w:val="both"/>
        <w:rPr>
          <w:rFonts w:ascii="Arial" w:hAnsi="Arial" w:cs="Arial"/>
          <w:sz w:val="24"/>
          <w:szCs w:val="24"/>
        </w:rPr>
      </w:pPr>
      <w:r w:rsidRPr="007673BD">
        <w:rPr>
          <w:rFonts w:ascii="Arial" w:hAnsi="Arial" w:cs="Arial"/>
          <w:sz w:val="24"/>
          <w:szCs w:val="24"/>
        </w:rPr>
        <w:t>Při zpracování projektové dokumentace bude zhotovitel průběžně konzultovat s</w:t>
      </w:r>
      <w:r w:rsidR="00ED77B4">
        <w:rPr>
          <w:rFonts w:ascii="Arial" w:hAnsi="Arial" w:cs="Arial"/>
          <w:sz w:val="24"/>
          <w:szCs w:val="24"/>
        </w:rPr>
        <w:t> </w:t>
      </w:r>
      <w:r w:rsidRPr="007673BD">
        <w:rPr>
          <w:rFonts w:ascii="Arial" w:hAnsi="Arial" w:cs="Arial"/>
          <w:sz w:val="24"/>
          <w:szCs w:val="24"/>
        </w:rPr>
        <w:t xml:space="preserve">objednatelem návrhy řešení. Minimálně 20 pracovních dní před konečným tiskem díla předá zhotovitel jedno kompletní </w:t>
      </w:r>
      <w:proofErr w:type="spellStart"/>
      <w:r w:rsidRPr="007673BD">
        <w:rPr>
          <w:rFonts w:ascii="Arial" w:hAnsi="Arial" w:cs="Arial"/>
          <w:sz w:val="24"/>
          <w:szCs w:val="24"/>
        </w:rPr>
        <w:t>paré</w:t>
      </w:r>
      <w:proofErr w:type="spellEnd"/>
      <w:r w:rsidRPr="007673BD">
        <w:rPr>
          <w:rFonts w:ascii="Arial" w:hAnsi="Arial" w:cs="Arial"/>
          <w:sz w:val="24"/>
          <w:szCs w:val="24"/>
        </w:rPr>
        <w:t xml:space="preserve"> objednateli ke kontrole. Objednatel předá své připomínky zhotoviteli do 5 pracovních dní od předání dokumentace ke kontrole. Tyto připomínky je zhotovitel povinen do projektové dokumentace zapracovat.</w:t>
      </w:r>
    </w:p>
    <w:p w14:paraId="6B8FC174" w14:textId="77777777" w:rsidR="00740024" w:rsidRPr="00F03C1D" w:rsidRDefault="00740024" w:rsidP="007673BD">
      <w:pPr>
        <w:spacing w:line="276" w:lineRule="auto"/>
        <w:jc w:val="both"/>
        <w:rPr>
          <w:rFonts w:ascii="Arial" w:hAnsi="Arial" w:cs="Arial"/>
          <w:b/>
          <w:sz w:val="24"/>
          <w:szCs w:val="24"/>
        </w:rPr>
      </w:pPr>
    </w:p>
    <w:p w14:paraId="6B8FC175" w14:textId="77777777" w:rsidR="00740024" w:rsidRPr="00F03C1D" w:rsidRDefault="00740024" w:rsidP="00F03C1D">
      <w:pPr>
        <w:spacing w:after="120" w:line="276" w:lineRule="auto"/>
        <w:jc w:val="center"/>
        <w:rPr>
          <w:rFonts w:ascii="Arial" w:hAnsi="Arial" w:cs="Arial"/>
          <w:sz w:val="24"/>
          <w:szCs w:val="24"/>
        </w:rPr>
      </w:pPr>
      <w:r w:rsidRPr="00F03C1D">
        <w:rPr>
          <w:rFonts w:ascii="Arial" w:hAnsi="Arial" w:cs="Arial"/>
          <w:b/>
          <w:sz w:val="24"/>
          <w:szCs w:val="24"/>
        </w:rPr>
        <w:t>VIII. Spolupůsobení objednatele, výchozí podklady</w:t>
      </w:r>
    </w:p>
    <w:p w14:paraId="6B8FC176" w14:textId="77777777" w:rsidR="00740024" w:rsidRPr="00F03C1D" w:rsidRDefault="00740024" w:rsidP="000C42E8">
      <w:pPr>
        <w:numPr>
          <w:ilvl w:val="0"/>
          <w:numId w:val="38"/>
        </w:numPr>
        <w:spacing w:line="276" w:lineRule="auto"/>
        <w:jc w:val="both"/>
        <w:rPr>
          <w:rFonts w:ascii="Arial" w:hAnsi="Arial" w:cs="Arial"/>
          <w:sz w:val="24"/>
          <w:szCs w:val="24"/>
        </w:rPr>
      </w:pPr>
      <w:r w:rsidRPr="00F03C1D">
        <w:rPr>
          <w:rFonts w:ascii="Arial" w:hAnsi="Arial" w:cs="Arial"/>
          <w:sz w:val="24"/>
          <w:szCs w:val="24"/>
        </w:rPr>
        <w:t>Objednatel odpovídá za to, že podklady a doklady, které zhotoviteli předal nebo předá, jsou bez právních vad a neporušují zejména práva třetích osob.</w:t>
      </w:r>
    </w:p>
    <w:p w14:paraId="6B8FC177" w14:textId="77777777" w:rsidR="00740024" w:rsidRPr="00F03C1D" w:rsidRDefault="00740024" w:rsidP="000C42E8">
      <w:pPr>
        <w:spacing w:line="276" w:lineRule="auto"/>
        <w:jc w:val="center"/>
        <w:rPr>
          <w:rFonts w:ascii="Arial" w:hAnsi="Arial" w:cs="Arial"/>
          <w:b/>
          <w:sz w:val="24"/>
          <w:szCs w:val="24"/>
        </w:rPr>
      </w:pPr>
    </w:p>
    <w:p w14:paraId="6B8FC178" w14:textId="77777777" w:rsidR="00740024" w:rsidRPr="00F03C1D" w:rsidRDefault="00740024" w:rsidP="00F03C1D">
      <w:pPr>
        <w:spacing w:after="120" w:line="276" w:lineRule="auto"/>
        <w:jc w:val="center"/>
        <w:rPr>
          <w:rFonts w:ascii="Arial" w:hAnsi="Arial" w:cs="Arial"/>
          <w:b/>
          <w:sz w:val="24"/>
          <w:szCs w:val="24"/>
        </w:rPr>
      </w:pPr>
      <w:r w:rsidRPr="00F03C1D">
        <w:rPr>
          <w:rFonts w:ascii="Arial" w:hAnsi="Arial" w:cs="Arial"/>
          <w:b/>
          <w:sz w:val="24"/>
          <w:szCs w:val="24"/>
        </w:rPr>
        <w:t>IX. Předání díla, vlastnick</w:t>
      </w:r>
      <w:r w:rsidR="000474F4">
        <w:rPr>
          <w:rFonts w:ascii="Arial" w:hAnsi="Arial" w:cs="Arial"/>
          <w:b/>
          <w:sz w:val="24"/>
          <w:szCs w:val="24"/>
        </w:rPr>
        <w:t>á</w:t>
      </w:r>
      <w:r w:rsidRPr="00F03C1D">
        <w:rPr>
          <w:rFonts w:ascii="Arial" w:hAnsi="Arial" w:cs="Arial"/>
          <w:b/>
          <w:sz w:val="24"/>
          <w:szCs w:val="24"/>
        </w:rPr>
        <w:t xml:space="preserve"> práva k</w:t>
      </w:r>
      <w:r w:rsidR="00ED77B4">
        <w:rPr>
          <w:rFonts w:ascii="Arial" w:hAnsi="Arial" w:cs="Arial"/>
          <w:b/>
          <w:sz w:val="24"/>
          <w:szCs w:val="24"/>
        </w:rPr>
        <w:t> </w:t>
      </w:r>
      <w:r w:rsidRPr="00F03C1D">
        <w:rPr>
          <w:rFonts w:ascii="Arial" w:hAnsi="Arial" w:cs="Arial"/>
          <w:b/>
          <w:sz w:val="24"/>
          <w:szCs w:val="24"/>
        </w:rPr>
        <w:t>dílu</w:t>
      </w:r>
    </w:p>
    <w:p w14:paraId="6B8FC179" w14:textId="77777777" w:rsidR="00740024" w:rsidRPr="00F03C1D" w:rsidRDefault="00740024" w:rsidP="000C42E8">
      <w:pPr>
        <w:spacing w:line="276" w:lineRule="auto"/>
        <w:jc w:val="both"/>
        <w:rPr>
          <w:rFonts w:ascii="Arial" w:hAnsi="Arial" w:cs="Arial"/>
          <w:sz w:val="24"/>
          <w:szCs w:val="24"/>
        </w:rPr>
      </w:pPr>
      <w:r w:rsidRPr="00F03C1D">
        <w:rPr>
          <w:rFonts w:ascii="Arial" w:hAnsi="Arial" w:cs="Arial"/>
          <w:sz w:val="24"/>
          <w:szCs w:val="24"/>
        </w:rPr>
        <w:t xml:space="preserve">Vlastnictví ke zhotovenému projektu, jakož i nebezpečí škody na něm přechází ze zhotovitele na objednatele předáním předmětu </w:t>
      </w:r>
      <w:r w:rsidRPr="0008711C">
        <w:rPr>
          <w:rFonts w:ascii="Arial" w:hAnsi="Arial" w:cs="Arial"/>
          <w:sz w:val="24"/>
          <w:szCs w:val="24"/>
        </w:rPr>
        <w:t>plnění</w:t>
      </w:r>
      <w:r w:rsidR="00655D77" w:rsidRPr="0008711C">
        <w:rPr>
          <w:rFonts w:ascii="Arial" w:hAnsi="Arial" w:cs="Arial"/>
          <w:sz w:val="24"/>
          <w:szCs w:val="24"/>
        </w:rPr>
        <w:t>.</w:t>
      </w:r>
    </w:p>
    <w:p w14:paraId="6B8FC17A" w14:textId="77777777" w:rsidR="00740024" w:rsidRPr="00F03C1D" w:rsidRDefault="00740024" w:rsidP="000C42E8">
      <w:pPr>
        <w:spacing w:line="276" w:lineRule="auto"/>
        <w:jc w:val="both"/>
        <w:rPr>
          <w:rFonts w:ascii="Arial" w:hAnsi="Arial" w:cs="Arial"/>
          <w:b/>
          <w:sz w:val="24"/>
          <w:szCs w:val="24"/>
        </w:rPr>
      </w:pPr>
    </w:p>
    <w:p w14:paraId="6B8FC17B" w14:textId="77777777" w:rsidR="00740024" w:rsidRPr="00F03C1D" w:rsidRDefault="00740024" w:rsidP="00F03C1D">
      <w:pPr>
        <w:spacing w:after="120" w:line="276" w:lineRule="auto"/>
        <w:jc w:val="center"/>
        <w:rPr>
          <w:rFonts w:ascii="Arial" w:hAnsi="Arial" w:cs="Arial"/>
          <w:b/>
          <w:sz w:val="24"/>
          <w:szCs w:val="24"/>
        </w:rPr>
      </w:pPr>
      <w:r w:rsidRPr="00F03C1D">
        <w:rPr>
          <w:rFonts w:ascii="Arial" w:hAnsi="Arial" w:cs="Arial"/>
          <w:b/>
          <w:sz w:val="24"/>
          <w:szCs w:val="24"/>
        </w:rPr>
        <w:t>X. Odpovědnost za vady díla a záruční podmínky</w:t>
      </w:r>
    </w:p>
    <w:p w14:paraId="6B8FC17C" w14:textId="77777777" w:rsidR="00B921C6" w:rsidRPr="00B921C6" w:rsidRDefault="00B921C6" w:rsidP="00B921C6">
      <w:pPr>
        <w:pStyle w:val="Odstavecseseznamem"/>
        <w:numPr>
          <w:ilvl w:val="0"/>
          <w:numId w:val="39"/>
        </w:numPr>
        <w:spacing w:after="120"/>
        <w:ind w:left="357" w:hanging="357"/>
        <w:contextualSpacing w:val="0"/>
        <w:jc w:val="both"/>
        <w:rPr>
          <w:rFonts w:ascii="Arial" w:hAnsi="Arial" w:cs="Arial"/>
          <w:sz w:val="24"/>
          <w:szCs w:val="24"/>
        </w:rPr>
      </w:pPr>
      <w:r w:rsidRPr="00B921C6">
        <w:rPr>
          <w:rFonts w:ascii="Arial" w:hAnsi="Arial" w:cs="Arial"/>
          <w:sz w:val="24"/>
          <w:szCs w:val="24"/>
        </w:rPr>
        <w:t xml:space="preserve">Zhotovitel odpovídá za to, že dílo bude zhotoveno podle této smlouvy a bude způsobilé k účelu uvedenému v čl. I této smlouvy, tzn. bude splňovat veškeré podmínky a náležitosti pro výběr zhotovitele a samotnou realizaci stavby „REKO CENTRAL“ a bude v souladu s platnými právními předpisy. </w:t>
      </w:r>
    </w:p>
    <w:p w14:paraId="6B8FC17D" w14:textId="77777777" w:rsidR="00B921C6" w:rsidRPr="00B921C6" w:rsidRDefault="00B921C6" w:rsidP="00B921C6">
      <w:pPr>
        <w:pStyle w:val="Odstavecseseznamem"/>
        <w:numPr>
          <w:ilvl w:val="0"/>
          <w:numId w:val="39"/>
        </w:numPr>
        <w:spacing w:after="120"/>
        <w:ind w:left="357" w:hanging="357"/>
        <w:contextualSpacing w:val="0"/>
        <w:jc w:val="both"/>
        <w:rPr>
          <w:rFonts w:ascii="Arial" w:hAnsi="Arial" w:cs="Arial"/>
          <w:sz w:val="24"/>
          <w:szCs w:val="24"/>
        </w:rPr>
      </w:pPr>
      <w:r w:rsidRPr="00B921C6">
        <w:rPr>
          <w:rFonts w:ascii="Arial" w:hAnsi="Arial" w:cs="Arial"/>
          <w:sz w:val="24"/>
          <w:szCs w:val="24"/>
        </w:rPr>
        <w:t xml:space="preserve">Zhotovitel odpovídá objednateli za vady díla, které existují v době jeho předání. </w:t>
      </w:r>
    </w:p>
    <w:p w14:paraId="6B8FC17E" w14:textId="77777777" w:rsidR="00B921C6" w:rsidRPr="00B921C6" w:rsidRDefault="00B921C6" w:rsidP="00B921C6">
      <w:pPr>
        <w:pStyle w:val="Odstavecseseznamem"/>
        <w:numPr>
          <w:ilvl w:val="0"/>
          <w:numId w:val="39"/>
        </w:numPr>
        <w:spacing w:after="120"/>
        <w:ind w:left="357" w:hanging="357"/>
        <w:contextualSpacing w:val="0"/>
        <w:jc w:val="both"/>
        <w:rPr>
          <w:rFonts w:ascii="Arial" w:hAnsi="Arial" w:cs="Arial"/>
          <w:sz w:val="24"/>
          <w:szCs w:val="24"/>
        </w:rPr>
      </w:pPr>
      <w:r w:rsidRPr="00B921C6">
        <w:rPr>
          <w:rFonts w:ascii="Arial" w:hAnsi="Arial" w:cs="Arial"/>
          <w:sz w:val="24"/>
          <w:szCs w:val="24"/>
        </w:rPr>
        <w:t>Zhotovitel poskytuje záruku za jakost díla po celou dobu životnosti realizované stavby, která byla předmětem vypracování projektové dokumentace. Zhotovitel poskytne záruku na jakost projektové dokumentace s ohledem na legislativní a normové předpisy platné v době zpracování projektové dokumentace.</w:t>
      </w:r>
    </w:p>
    <w:p w14:paraId="6B8FC17F" w14:textId="77777777" w:rsidR="00740024" w:rsidRPr="00F03C1D" w:rsidRDefault="00740024" w:rsidP="00F03C1D">
      <w:pPr>
        <w:numPr>
          <w:ilvl w:val="0"/>
          <w:numId w:val="39"/>
        </w:numPr>
        <w:spacing w:after="120" w:line="276" w:lineRule="auto"/>
        <w:jc w:val="both"/>
        <w:rPr>
          <w:rFonts w:ascii="Arial" w:hAnsi="Arial" w:cs="Arial"/>
          <w:color w:val="000000"/>
          <w:sz w:val="24"/>
          <w:szCs w:val="24"/>
        </w:rPr>
      </w:pPr>
      <w:r w:rsidRPr="00F03C1D">
        <w:rPr>
          <w:rFonts w:ascii="Arial" w:hAnsi="Arial" w:cs="Arial"/>
          <w:color w:val="000000"/>
          <w:sz w:val="24"/>
          <w:szCs w:val="24"/>
        </w:rPr>
        <w:t>Zhotovitel odpovídá za kvalitu, bezvadnost a úplnost provedeného díla. Zhotovitel je povinen vady díla odstranit v</w:t>
      </w:r>
      <w:r w:rsidR="00ED77B4">
        <w:rPr>
          <w:rFonts w:ascii="Arial" w:hAnsi="Arial" w:cs="Arial"/>
          <w:color w:val="000000"/>
          <w:sz w:val="24"/>
          <w:szCs w:val="24"/>
        </w:rPr>
        <w:t> </w:t>
      </w:r>
      <w:r w:rsidRPr="00F03C1D">
        <w:rPr>
          <w:rFonts w:ascii="Arial" w:hAnsi="Arial" w:cs="Arial"/>
          <w:color w:val="000000"/>
          <w:sz w:val="24"/>
          <w:szCs w:val="24"/>
        </w:rPr>
        <w:t>nejkratší lhůtě oboustranně odsouhlasené, nejvýše však ve lhůtě přiměřené tak, aby nebyl ohrožen postup výstavby. Pro odpovědnost za vady a ze záruky platí příslušná ustanovení obchodního zákoníku, přičemž strany se dohodly tak, že se preferuje bezúplatné odstranění případných vad.</w:t>
      </w:r>
    </w:p>
    <w:p w14:paraId="6B8FC180" w14:textId="77777777" w:rsidR="00740024" w:rsidRPr="00F03C1D" w:rsidRDefault="00740024" w:rsidP="000C42E8">
      <w:pPr>
        <w:numPr>
          <w:ilvl w:val="0"/>
          <w:numId w:val="39"/>
        </w:numPr>
        <w:spacing w:line="276" w:lineRule="auto"/>
        <w:jc w:val="both"/>
        <w:rPr>
          <w:rFonts w:ascii="Arial" w:hAnsi="Arial" w:cs="Arial"/>
          <w:color w:val="000000"/>
          <w:sz w:val="24"/>
          <w:szCs w:val="24"/>
        </w:rPr>
      </w:pPr>
      <w:r w:rsidRPr="00F03C1D">
        <w:rPr>
          <w:rFonts w:ascii="Arial" w:hAnsi="Arial" w:cs="Arial"/>
          <w:color w:val="000000"/>
          <w:sz w:val="24"/>
          <w:szCs w:val="24"/>
        </w:rPr>
        <w:t>Za vadu díla se považuje i jakákoliv odchylka od požadavků objednatele uvedených v</w:t>
      </w:r>
      <w:r w:rsidR="00ED77B4">
        <w:rPr>
          <w:rFonts w:ascii="Arial" w:hAnsi="Arial" w:cs="Arial"/>
          <w:color w:val="000000"/>
          <w:sz w:val="24"/>
          <w:szCs w:val="24"/>
        </w:rPr>
        <w:t> </w:t>
      </w:r>
      <w:r w:rsidRPr="00F03C1D">
        <w:rPr>
          <w:rFonts w:ascii="Arial" w:hAnsi="Arial" w:cs="Arial"/>
          <w:color w:val="000000"/>
          <w:sz w:val="24"/>
          <w:szCs w:val="24"/>
        </w:rPr>
        <w:t xml:space="preserve">této smlouvě, které nebyly objednatelem písemně schváleny. Objednatel má </w:t>
      </w:r>
      <w:r w:rsidRPr="00F03C1D">
        <w:rPr>
          <w:rFonts w:ascii="Arial" w:hAnsi="Arial" w:cs="Arial"/>
          <w:color w:val="000000"/>
          <w:sz w:val="24"/>
          <w:szCs w:val="24"/>
        </w:rPr>
        <w:lastRenderedPageBreak/>
        <w:t>právo dílo, které vykazuje tyto vady – odchylky od závazných požadavků objednatele uvedených v</w:t>
      </w:r>
      <w:r w:rsidR="00ED77B4">
        <w:rPr>
          <w:rFonts w:ascii="Arial" w:hAnsi="Arial" w:cs="Arial"/>
          <w:color w:val="000000"/>
          <w:sz w:val="24"/>
          <w:szCs w:val="24"/>
        </w:rPr>
        <w:t> </w:t>
      </w:r>
      <w:r w:rsidRPr="00F03C1D">
        <w:rPr>
          <w:rFonts w:ascii="Arial" w:hAnsi="Arial" w:cs="Arial"/>
          <w:color w:val="000000"/>
          <w:sz w:val="24"/>
          <w:szCs w:val="24"/>
        </w:rPr>
        <w:t xml:space="preserve">této smlouvě nepřevzít a neuhradit. </w:t>
      </w:r>
    </w:p>
    <w:p w14:paraId="6B8FC181" w14:textId="77777777" w:rsidR="00740024" w:rsidRPr="00F03C1D" w:rsidRDefault="00740024" w:rsidP="000C42E8">
      <w:pPr>
        <w:spacing w:line="276" w:lineRule="auto"/>
        <w:jc w:val="both"/>
        <w:rPr>
          <w:rFonts w:ascii="Arial" w:hAnsi="Arial" w:cs="Arial"/>
          <w:b/>
          <w:sz w:val="24"/>
          <w:szCs w:val="24"/>
        </w:rPr>
      </w:pPr>
    </w:p>
    <w:p w14:paraId="6B8FC182" w14:textId="77777777" w:rsidR="00740024" w:rsidRPr="00F03C1D" w:rsidRDefault="00740024" w:rsidP="00F03C1D">
      <w:pPr>
        <w:spacing w:after="120" w:line="276" w:lineRule="auto"/>
        <w:jc w:val="center"/>
        <w:rPr>
          <w:rFonts w:ascii="Arial" w:hAnsi="Arial" w:cs="Arial"/>
          <w:sz w:val="24"/>
          <w:szCs w:val="24"/>
        </w:rPr>
      </w:pPr>
      <w:r w:rsidRPr="00F03C1D">
        <w:rPr>
          <w:rFonts w:ascii="Arial" w:hAnsi="Arial" w:cs="Arial"/>
          <w:b/>
          <w:sz w:val="24"/>
          <w:szCs w:val="24"/>
        </w:rPr>
        <w:t>XI. Nároky z</w:t>
      </w:r>
      <w:r w:rsidR="00ED77B4">
        <w:rPr>
          <w:rFonts w:ascii="Arial" w:hAnsi="Arial" w:cs="Arial"/>
          <w:b/>
          <w:sz w:val="24"/>
          <w:szCs w:val="24"/>
        </w:rPr>
        <w:t> </w:t>
      </w:r>
      <w:r w:rsidRPr="00F03C1D">
        <w:rPr>
          <w:rFonts w:ascii="Arial" w:hAnsi="Arial" w:cs="Arial"/>
          <w:b/>
          <w:sz w:val="24"/>
          <w:szCs w:val="24"/>
        </w:rPr>
        <w:t>vad díla</w:t>
      </w:r>
    </w:p>
    <w:p w14:paraId="6B8FC183" w14:textId="77777777" w:rsidR="00740024" w:rsidRPr="00D8360B" w:rsidRDefault="00D8360B" w:rsidP="00D8360B">
      <w:pPr>
        <w:pStyle w:val="Odstavecseseznamem"/>
        <w:numPr>
          <w:ilvl w:val="0"/>
          <w:numId w:val="40"/>
        </w:numPr>
        <w:spacing w:after="120"/>
        <w:jc w:val="both"/>
        <w:rPr>
          <w:rFonts w:ascii="Arial" w:hAnsi="Arial" w:cs="Arial"/>
          <w:sz w:val="24"/>
          <w:szCs w:val="24"/>
        </w:rPr>
      </w:pPr>
      <w:r w:rsidRPr="00D8360B">
        <w:rPr>
          <w:rFonts w:ascii="Arial" w:hAnsi="Arial" w:cs="Arial"/>
          <w:sz w:val="24"/>
          <w:szCs w:val="24"/>
        </w:rPr>
        <w:t>Případné vady díla budou objednatelem písemně reklamovány u zhotovitele na adrese uvedené shora bez zbytečného odkladu po jejich zjištění.</w:t>
      </w:r>
    </w:p>
    <w:p w14:paraId="6B8FC184" w14:textId="77777777" w:rsidR="00740024" w:rsidRPr="00F03C1D" w:rsidRDefault="00740024" w:rsidP="0008711C">
      <w:pPr>
        <w:widowControl w:val="0"/>
        <w:numPr>
          <w:ilvl w:val="0"/>
          <w:numId w:val="40"/>
        </w:numPr>
        <w:tabs>
          <w:tab w:val="left" w:pos="-3060"/>
        </w:tabs>
        <w:adjustRightInd w:val="0"/>
        <w:spacing w:line="276" w:lineRule="auto"/>
        <w:jc w:val="both"/>
        <w:textAlignment w:val="baseline"/>
        <w:outlineLvl w:val="0"/>
        <w:rPr>
          <w:rFonts w:ascii="Arial" w:hAnsi="Arial" w:cs="Arial"/>
          <w:sz w:val="24"/>
          <w:szCs w:val="24"/>
        </w:rPr>
      </w:pPr>
      <w:bookmarkStart w:id="12" w:name="_Toc75854630"/>
      <w:r w:rsidRPr="00F03C1D">
        <w:rPr>
          <w:rFonts w:ascii="Arial" w:hAnsi="Arial" w:cs="Arial"/>
          <w:sz w:val="24"/>
          <w:szCs w:val="24"/>
        </w:rPr>
        <w:t>Smluvní strany sjednávají právo objednatele požadovat v</w:t>
      </w:r>
      <w:r w:rsidR="00ED77B4">
        <w:rPr>
          <w:rFonts w:ascii="Arial" w:hAnsi="Arial" w:cs="Arial"/>
          <w:sz w:val="24"/>
          <w:szCs w:val="24"/>
        </w:rPr>
        <w:t> </w:t>
      </w:r>
      <w:r w:rsidRPr="00F03C1D">
        <w:rPr>
          <w:rFonts w:ascii="Arial" w:hAnsi="Arial" w:cs="Arial"/>
          <w:sz w:val="24"/>
          <w:szCs w:val="24"/>
        </w:rPr>
        <w:t>době záruky bezplatné odstranění vady, nedohodnou-li se smluvní strany v</w:t>
      </w:r>
      <w:r w:rsidR="00ED77B4">
        <w:rPr>
          <w:rFonts w:ascii="Arial" w:hAnsi="Arial" w:cs="Arial"/>
          <w:sz w:val="24"/>
          <w:szCs w:val="24"/>
        </w:rPr>
        <w:t> </w:t>
      </w:r>
      <w:r w:rsidRPr="00F03C1D">
        <w:rPr>
          <w:rFonts w:ascii="Arial" w:hAnsi="Arial" w:cs="Arial"/>
          <w:sz w:val="24"/>
          <w:szCs w:val="24"/>
        </w:rPr>
        <w:t>konkrétním případě jinak. Bezplatným odstraněním vady se zejména rozumí přepracování či úprava díla. Zhotovitel se zavazuje případné vady odstranit bez zbytečného odkladu tak, aby nedošlo z</w:t>
      </w:r>
      <w:r w:rsidR="00ED77B4">
        <w:rPr>
          <w:rFonts w:ascii="Arial" w:hAnsi="Arial" w:cs="Arial"/>
          <w:sz w:val="24"/>
          <w:szCs w:val="24"/>
        </w:rPr>
        <w:t> </w:t>
      </w:r>
      <w:r w:rsidRPr="00F03C1D">
        <w:rPr>
          <w:rFonts w:ascii="Arial" w:hAnsi="Arial" w:cs="Arial"/>
          <w:sz w:val="24"/>
          <w:szCs w:val="24"/>
        </w:rPr>
        <w:t>tohoto důvodu k</w:t>
      </w:r>
      <w:r w:rsidR="00ED77B4">
        <w:rPr>
          <w:rFonts w:ascii="Arial" w:hAnsi="Arial" w:cs="Arial"/>
          <w:sz w:val="24"/>
          <w:szCs w:val="24"/>
        </w:rPr>
        <w:t> </w:t>
      </w:r>
      <w:r w:rsidRPr="00F03C1D">
        <w:rPr>
          <w:rFonts w:ascii="Arial" w:hAnsi="Arial" w:cs="Arial"/>
          <w:sz w:val="24"/>
          <w:szCs w:val="24"/>
        </w:rPr>
        <w:t>oddálení dokončení a předání stavby, nejpozději ve lhůtě, kterou určí objednatel.</w:t>
      </w:r>
      <w:bookmarkEnd w:id="12"/>
    </w:p>
    <w:p w14:paraId="6B8FC185" w14:textId="77777777" w:rsidR="00740024" w:rsidRPr="00F03C1D" w:rsidRDefault="00740024" w:rsidP="0008711C">
      <w:pPr>
        <w:pStyle w:val="Zkladntextodsazen"/>
        <w:tabs>
          <w:tab w:val="left" w:pos="0"/>
          <w:tab w:val="left" w:pos="426"/>
        </w:tabs>
        <w:spacing w:line="276" w:lineRule="auto"/>
        <w:ind w:left="0" w:firstLine="0"/>
        <w:jc w:val="both"/>
        <w:rPr>
          <w:rFonts w:ascii="Arial" w:hAnsi="Arial" w:cs="Arial"/>
          <w:szCs w:val="24"/>
        </w:rPr>
      </w:pPr>
    </w:p>
    <w:p w14:paraId="6B8FC186" w14:textId="77777777" w:rsidR="00740024" w:rsidRPr="00F03C1D" w:rsidRDefault="00740024" w:rsidP="008924CA">
      <w:pPr>
        <w:pStyle w:val="Zkladntextodsazen"/>
        <w:numPr>
          <w:ilvl w:val="2"/>
          <w:numId w:val="4"/>
        </w:numPr>
        <w:tabs>
          <w:tab w:val="left" w:pos="0"/>
          <w:tab w:val="left" w:pos="426"/>
        </w:tabs>
        <w:spacing w:after="120" w:line="276" w:lineRule="auto"/>
        <w:ind w:left="0" w:firstLine="0"/>
        <w:jc w:val="center"/>
        <w:rPr>
          <w:rFonts w:ascii="Arial" w:hAnsi="Arial" w:cs="Arial"/>
          <w:b/>
          <w:szCs w:val="24"/>
        </w:rPr>
      </w:pPr>
      <w:r w:rsidRPr="00F03C1D">
        <w:rPr>
          <w:rFonts w:ascii="Arial" w:hAnsi="Arial" w:cs="Arial"/>
          <w:b/>
          <w:szCs w:val="24"/>
        </w:rPr>
        <w:t>Smluvní sankce</w:t>
      </w:r>
    </w:p>
    <w:p w14:paraId="6B8FC187" w14:textId="77777777" w:rsidR="00740024" w:rsidRPr="00F03C1D" w:rsidRDefault="00740024" w:rsidP="00F03C1D">
      <w:pPr>
        <w:spacing w:after="120" w:line="276" w:lineRule="auto"/>
        <w:jc w:val="both"/>
        <w:rPr>
          <w:rFonts w:ascii="Arial" w:hAnsi="Arial" w:cs="Arial"/>
          <w:sz w:val="24"/>
          <w:szCs w:val="24"/>
        </w:rPr>
      </w:pPr>
      <w:r w:rsidRPr="00F03C1D">
        <w:rPr>
          <w:rFonts w:ascii="Arial" w:hAnsi="Arial" w:cs="Arial"/>
          <w:sz w:val="24"/>
          <w:szCs w:val="24"/>
        </w:rPr>
        <w:t>Smluvní strany se dohodly, že:</w:t>
      </w:r>
    </w:p>
    <w:p w14:paraId="6B8FC188" w14:textId="77777777" w:rsidR="00740024" w:rsidRPr="00F03C1D" w:rsidRDefault="00655D77" w:rsidP="00F03C1D">
      <w:pPr>
        <w:numPr>
          <w:ilvl w:val="0"/>
          <w:numId w:val="41"/>
        </w:numPr>
        <w:spacing w:after="120" w:line="276" w:lineRule="auto"/>
        <w:jc w:val="both"/>
        <w:rPr>
          <w:rFonts w:ascii="Arial" w:hAnsi="Arial" w:cs="Arial"/>
          <w:sz w:val="24"/>
          <w:szCs w:val="24"/>
        </w:rPr>
      </w:pPr>
      <w:r>
        <w:rPr>
          <w:rFonts w:ascii="Arial" w:hAnsi="Arial" w:cs="Arial"/>
          <w:sz w:val="24"/>
          <w:szCs w:val="24"/>
        </w:rPr>
        <w:t>Z</w:t>
      </w:r>
      <w:r w:rsidR="00740024" w:rsidRPr="00F03C1D">
        <w:rPr>
          <w:rFonts w:ascii="Arial" w:hAnsi="Arial" w:cs="Arial"/>
          <w:sz w:val="24"/>
          <w:szCs w:val="24"/>
        </w:rPr>
        <w:t>hotovitel bude platit objednateli smluvní pokutu za prodlení s</w:t>
      </w:r>
      <w:r w:rsidR="00ED77B4">
        <w:rPr>
          <w:rFonts w:ascii="Arial" w:hAnsi="Arial" w:cs="Arial"/>
          <w:sz w:val="24"/>
          <w:szCs w:val="24"/>
        </w:rPr>
        <w:t> </w:t>
      </w:r>
      <w:r w:rsidR="00740024" w:rsidRPr="00F03C1D">
        <w:rPr>
          <w:rFonts w:ascii="Arial" w:hAnsi="Arial" w:cs="Arial"/>
          <w:sz w:val="24"/>
          <w:szCs w:val="24"/>
        </w:rPr>
        <w:t>předáním díla oproti termínu dle čl. 3., případně dle sjednaných dodatků ke smlouvě, a to ve výši 0,</w:t>
      </w:r>
      <w:r w:rsidR="005302B7">
        <w:rPr>
          <w:rFonts w:ascii="Arial" w:hAnsi="Arial" w:cs="Arial"/>
          <w:sz w:val="24"/>
          <w:szCs w:val="24"/>
        </w:rPr>
        <w:t>1</w:t>
      </w:r>
      <w:r w:rsidR="00CA778B" w:rsidRPr="00F03C1D">
        <w:rPr>
          <w:rFonts w:ascii="Arial" w:hAnsi="Arial" w:cs="Arial"/>
          <w:sz w:val="24"/>
          <w:szCs w:val="24"/>
        </w:rPr>
        <w:t xml:space="preserve"> </w:t>
      </w:r>
      <w:r w:rsidR="00740024" w:rsidRPr="00F03C1D">
        <w:rPr>
          <w:rFonts w:ascii="Arial" w:hAnsi="Arial" w:cs="Arial"/>
          <w:sz w:val="24"/>
          <w:szCs w:val="24"/>
        </w:rPr>
        <w:t>% z</w:t>
      </w:r>
      <w:r w:rsidR="00ED77B4">
        <w:rPr>
          <w:rFonts w:ascii="Arial" w:hAnsi="Arial" w:cs="Arial"/>
          <w:sz w:val="24"/>
          <w:szCs w:val="24"/>
        </w:rPr>
        <w:t> </w:t>
      </w:r>
      <w:r w:rsidR="00740024" w:rsidRPr="00F03C1D">
        <w:rPr>
          <w:rFonts w:ascii="Arial" w:hAnsi="Arial" w:cs="Arial"/>
          <w:sz w:val="24"/>
          <w:szCs w:val="24"/>
        </w:rPr>
        <w:t>ceny díla za každý započatý kalendářní den prodlení</w:t>
      </w:r>
      <w:r>
        <w:rPr>
          <w:rFonts w:ascii="Arial" w:hAnsi="Arial" w:cs="Arial"/>
          <w:sz w:val="24"/>
          <w:szCs w:val="24"/>
        </w:rPr>
        <w:t>.</w:t>
      </w:r>
    </w:p>
    <w:p w14:paraId="6B8FC189" w14:textId="77777777" w:rsidR="00740024" w:rsidRPr="00F03C1D" w:rsidRDefault="00655D77" w:rsidP="00F03C1D">
      <w:pPr>
        <w:numPr>
          <w:ilvl w:val="0"/>
          <w:numId w:val="41"/>
        </w:numPr>
        <w:spacing w:after="120" w:line="276" w:lineRule="auto"/>
        <w:jc w:val="both"/>
        <w:rPr>
          <w:rFonts w:ascii="Arial" w:hAnsi="Arial" w:cs="Arial"/>
          <w:sz w:val="24"/>
          <w:szCs w:val="24"/>
        </w:rPr>
      </w:pPr>
      <w:r>
        <w:rPr>
          <w:rFonts w:ascii="Arial" w:hAnsi="Arial" w:cs="Arial"/>
          <w:sz w:val="24"/>
          <w:szCs w:val="24"/>
        </w:rPr>
        <w:t>Z</w:t>
      </w:r>
      <w:r w:rsidR="00740024" w:rsidRPr="00F03C1D">
        <w:rPr>
          <w:rFonts w:ascii="Arial" w:hAnsi="Arial" w:cs="Arial"/>
          <w:sz w:val="24"/>
          <w:szCs w:val="24"/>
        </w:rPr>
        <w:t>hotovitel zaplatí objednateli smluvní pokutu za prodlení s</w:t>
      </w:r>
      <w:r w:rsidR="00ED77B4">
        <w:rPr>
          <w:rFonts w:ascii="Arial" w:hAnsi="Arial" w:cs="Arial"/>
          <w:sz w:val="24"/>
          <w:szCs w:val="24"/>
        </w:rPr>
        <w:t> </w:t>
      </w:r>
      <w:r w:rsidR="00740024" w:rsidRPr="00F03C1D">
        <w:rPr>
          <w:rFonts w:ascii="Arial" w:hAnsi="Arial" w:cs="Arial"/>
          <w:sz w:val="24"/>
          <w:szCs w:val="24"/>
        </w:rPr>
        <w:t>odstraňováním reklamovaných vad díla ve výši 0,</w:t>
      </w:r>
      <w:r w:rsidR="005302B7">
        <w:rPr>
          <w:rFonts w:ascii="Arial" w:hAnsi="Arial" w:cs="Arial"/>
          <w:sz w:val="24"/>
          <w:szCs w:val="24"/>
        </w:rPr>
        <w:t>1</w:t>
      </w:r>
      <w:r w:rsidR="00CA778B" w:rsidRPr="00F03C1D">
        <w:rPr>
          <w:rFonts w:ascii="Arial" w:hAnsi="Arial" w:cs="Arial"/>
          <w:sz w:val="24"/>
          <w:szCs w:val="24"/>
        </w:rPr>
        <w:t xml:space="preserve"> </w:t>
      </w:r>
      <w:r w:rsidR="00740024" w:rsidRPr="00F03C1D">
        <w:rPr>
          <w:rFonts w:ascii="Arial" w:hAnsi="Arial" w:cs="Arial"/>
          <w:sz w:val="24"/>
          <w:szCs w:val="24"/>
        </w:rPr>
        <w:t>% z</w:t>
      </w:r>
      <w:r w:rsidR="00ED77B4">
        <w:rPr>
          <w:rFonts w:ascii="Arial" w:hAnsi="Arial" w:cs="Arial"/>
          <w:sz w:val="24"/>
          <w:szCs w:val="24"/>
        </w:rPr>
        <w:t> </w:t>
      </w:r>
      <w:r w:rsidR="00740024" w:rsidRPr="00F03C1D">
        <w:rPr>
          <w:rFonts w:ascii="Arial" w:hAnsi="Arial" w:cs="Arial"/>
          <w:sz w:val="24"/>
          <w:szCs w:val="24"/>
        </w:rPr>
        <w:t>ceny díla</w:t>
      </w:r>
      <w:r w:rsidR="00CA778B" w:rsidRPr="00F03C1D">
        <w:rPr>
          <w:rFonts w:ascii="Arial" w:hAnsi="Arial" w:cs="Arial"/>
          <w:sz w:val="24"/>
          <w:szCs w:val="24"/>
        </w:rPr>
        <w:t xml:space="preserve"> </w:t>
      </w:r>
      <w:r w:rsidR="00740024" w:rsidRPr="00F03C1D">
        <w:rPr>
          <w:rFonts w:ascii="Arial" w:hAnsi="Arial" w:cs="Arial"/>
          <w:sz w:val="24"/>
          <w:szCs w:val="24"/>
        </w:rPr>
        <w:t>za každou vadu a kalendářní den prodlení s</w:t>
      </w:r>
      <w:r w:rsidR="00ED77B4">
        <w:rPr>
          <w:rFonts w:ascii="Arial" w:hAnsi="Arial" w:cs="Arial"/>
          <w:sz w:val="24"/>
          <w:szCs w:val="24"/>
        </w:rPr>
        <w:t> </w:t>
      </w:r>
      <w:r w:rsidR="00740024" w:rsidRPr="00F03C1D">
        <w:rPr>
          <w:rFonts w:ascii="Arial" w:hAnsi="Arial" w:cs="Arial"/>
          <w:sz w:val="24"/>
          <w:szCs w:val="24"/>
        </w:rPr>
        <w:t>odstraněním vady.</w:t>
      </w:r>
    </w:p>
    <w:p w14:paraId="6B8FC18A" w14:textId="77777777" w:rsidR="00740024" w:rsidRPr="00F03C1D" w:rsidRDefault="00655D77" w:rsidP="00F03C1D">
      <w:pPr>
        <w:numPr>
          <w:ilvl w:val="0"/>
          <w:numId w:val="41"/>
        </w:numPr>
        <w:spacing w:after="120" w:line="276" w:lineRule="auto"/>
        <w:jc w:val="both"/>
        <w:rPr>
          <w:rFonts w:ascii="Arial" w:hAnsi="Arial" w:cs="Arial"/>
          <w:sz w:val="24"/>
          <w:szCs w:val="24"/>
        </w:rPr>
      </w:pPr>
      <w:r>
        <w:rPr>
          <w:rFonts w:ascii="Arial" w:hAnsi="Arial" w:cs="Arial"/>
          <w:sz w:val="24"/>
          <w:szCs w:val="24"/>
        </w:rPr>
        <w:t>O</w:t>
      </w:r>
      <w:r w:rsidR="00740024" w:rsidRPr="00F03C1D">
        <w:rPr>
          <w:rFonts w:ascii="Arial" w:hAnsi="Arial" w:cs="Arial"/>
          <w:sz w:val="24"/>
          <w:szCs w:val="24"/>
        </w:rPr>
        <w:t>bjednatel zaplatí zhotoviteli za prodlení s</w:t>
      </w:r>
      <w:r w:rsidR="00ED77B4">
        <w:rPr>
          <w:rFonts w:ascii="Arial" w:hAnsi="Arial" w:cs="Arial"/>
          <w:sz w:val="24"/>
          <w:szCs w:val="24"/>
        </w:rPr>
        <w:t> </w:t>
      </w:r>
      <w:r w:rsidR="00740024" w:rsidRPr="00F03C1D">
        <w:rPr>
          <w:rFonts w:ascii="Arial" w:hAnsi="Arial" w:cs="Arial"/>
          <w:sz w:val="24"/>
          <w:szCs w:val="24"/>
        </w:rPr>
        <w:t>úhradou faktury, předloženou po splnění podmínek stanovených touto smlouvou, zákonný úrok z</w:t>
      </w:r>
      <w:r w:rsidR="00ED77B4">
        <w:rPr>
          <w:rFonts w:ascii="Arial" w:hAnsi="Arial" w:cs="Arial"/>
          <w:sz w:val="24"/>
          <w:szCs w:val="24"/>
        </w:rPr>
        <w:t> </w:t>
      </w:r>
      <w:r w:rsidR="00740024" w:rsidRPr="00F03C1D">
        <w:rPr>
          <w:rFonts w:ascii="Arial" w:hAnsi="Arial" w:cs="Arial"/>
          <w:sz w:val="24"/>
          <w:szCs w:val="24"/>
        </w:rPr>
        <w:t>prodlení, a to ve výši dle vládního nařízení č. 351/2013 Sb.</w:t>
      </w:r>
    </w:p>
    <w:p w14:paraId="6B8FC18B" w14:textId="77777777" w:rsidR="00740024" w:rsidRPr="00F03C1D" w:rsidRDefault="00740024" w:rsidP="00F03C1D">
      <w:pPr>
        <w:numPr>
          <w:ilvl w:val="0"/>
          <w:numId w:val="41"/>
        </w:numPr>
        <w:spacing w:after="120" w:line="276" w:lineRule="auto"/>
        <w:jc w:val="both"/>
        <w:rPr>
          <w:rFonts w:ascii="Arial" w:hAnsi="Arial" w:cs="Arial"/>
          <w:sz w:val="24"/>
          <w:szCs w:val="24"/>
        </w:rPr>
      </w:pPr>
      <w:r w:rsidRPr="00F03C1D">
        <w:rPr>
          <w:rFonts w:ascii="Arial" w:hAnsi="Arial" w:cs="Arial"/>
          <w:sz w:val="24"/>
          <w:szCs w:val="24"/>
        </w:rPr>
        <w:t>Splatnost smluvních pokut se sjednává na sedm kalendářních dnů ode dne doručení jejich vyúčtování.</w:t>
      </w:r>
    </w:p>
    <w:p w14:paraId="6B8FC18C" w14:textId="77777777" w:rsidR="00DD471B" w:rsidRPr="00DD471B" w:rsidRDefault="00740024" w:rsidP="00DD471B">
      <w:pPr>
        <w:numPr>
          <w:ilvl w:val="0"/>
          <w:numId w:val="41"/>
        </w:numPr>
        <w:spacing w:after="120" w:line="276" w:lineRule="auto"/>
        <w:ind w:left="357" w:hanging="357"/>
        <w:jc w:val="both"/>
        <w:rPr>
          <w:rFonts w:ascii="Arial" w:hAnsi="Arial" w:cs="Arial"/>
          <w:sz w:val="24"/>
          <w:szCs w:val="24"/>
        </w:rPr>
      </w:pPr>
      <w:r w:rsidRPr="00F03C1D">
        <w:rPr>
          <w:rFonts w:ascii="Arial" w:hAnsi="Arial" w:cs="Arial"/>
          <w:sz w:val="24"/>
          <w:szCs w:val="24"/>
        </w:rPr>
        <w:t>Zaplacení smluvní pokuty nesnižuje rozsah náhrady škody.</w:t>
      </w:r>
    </w:p>
    <w:p w14:paraId="6B8FC18D" w14:textId="77777777" w:rsidR="00DD471B" w:rsidRPr="00DD471B" w:rsidRDefault="00DD471B" w:rsidP="00DD471B">
      <w:pPr>
        <w:numPr>
          <w:ilvl w:val="0"/>
          <w:numId w:val="41"/>
        </w:numPr>
        <w:spacing w:after="120" w:line="276" w:lineRule="auto"/>
        <w:ind w:hanging="357"/>
        <w:jc w:val="both"/>
        <w:rPr>
          <w:rFonts w:ascii="Arial" w:hAnsi="Arial" w:cs="Arial"/>
          <w:sz w:val="24"/>
          <w:szCs w:val="24"/>
        </w:rPr>
      </w:pPr>
      <w:r w:rsidRPr="00DD471B">
        <w:rPr>
          <w:rFonts w:ascii="Arial" w:hAnsi="Arial" w:cs="Arial"/>
          <w:sz w:val="24"/>
          <w:szCs w:val="24"/>
        </w:rPr>
        <w:t>Uhrazením smluvní pokuty nezaniká povinnost závadný stav odstranit.</w:t>
      </w:r>
    </w:p>
    <w:p w14:paraId="6B8FC18E" w14:textId="77777777" w:rsidR="00DD471B" w:rsidRDefault="00DD471B" w:rsidP="00940DC3">
      <w:pPr>
        <w:numPr>
          <w:ilvl w:val="0"/>
          <w:numId w:val="41"/>
        </w:numPr>
        <w:spacing w:after="120" w:line="276" w:lineRule="auto"/>
        <w:ind w:left="357" w:hanging="357"/>
        <w:jc w:val="both"/>
        <w:rPr>
          <w:rFonts w:ascii="Arial" w:hAnsi="Arial" w:cs="Arial"/>
          <w:sz w:val="24"/>
          <w:szCs w:val="24"/>
        </w:rPr>
      </w:pPr>
      <w:r w:rsidRPr="00DD471B">
        <w:rPr>
          <w:rFonts w:ascii="Arial" w:hAnsi="Arial" w:cs="Arial"/>
          <w:sz w:val="24"/>
          <w:szCs w:val="24"/>
        </w:rPr>
        <w:t>Smluvní strany prohlašují, že smluvní pokuty sjednané v</w:t>
      </w:r>
      <w:r w:rsidR="00ED77B4">
        <w:rPr>
          <w:rFonts w:ascii="Arial" w:hAnsi="Arial" w:cs="Arial"/>
          <w:sz w:val="24"/>
          <w:szCs w:val="24"/>
        </w:rPr>
        <w:t> </w:t>
      </w:r>
      <w:r w:rsidRPr="00DD471B">
        <w:rPr>
          <w:rFonts w:ascii="Arial" w:hAnsi="Arial" w:cs="Arial"/>
          <w:sz w:val="24"/>
          <w:szCs w:val="24"/>
        </w:rPr>
        <w:t>této smlouvě považují za přiměřené a odpovídající případnému porušení závazku, který zajišťují.</w:t>
      </w:r>
    </w:p>
    <w:p w14:paraId="13A6EA2A" w14:textId="438E7B4B" w:rsidR="00940DC3" w:rsidRDefault="00940DC3" w:rsidP="00940DC3">
      <w:pPr>
        <w:numPr>
          <w:ilvl w:val="0"/>
          <w:numId w:val="41"/>
        </w:numPr>
        <w:spacing w:line="276" w:lineRule="auto"/>
        <w:jc w:val="both"/>
        <w:rPr>
          <w:rFonts w:ascii="Arial" w:eastAsia="Calibri" w:hAnsi="Arial" w:cs="Arial"/>
          <w:color w:val="000000" w:themeColor="text1"/>
          <w:sz w:val="24"/>
          <w:szCs w:val="24"/>
        </w:rPr>
      </w:pPr>
      <w:r w:rsidRPr="002138FE">
        <w:rPr>
          <w:rFonts w:ascii="Arial" w:eastAsia="Calibri" w:hAnsi="Arial" w:cs="Arial"/>
          <w:color w:val="000000" w:themeColor="text1"/>
          <w:sz w:val="24"/>
          <w:szCs w:val="24"/>
        </w:rPr>
        <w:t xml:space="preserve">Pokud zhotovitel využije </w:t>
      </w:r>
      <w:r w:rsidR="009D3D19" w:rsidRPr="002138FE">
        <w:rPr>
          <w:rFonts w:ascii="Arial" w:eastAsia="Calibri" w:hAnsi="Arial" w:cs="Arial"/>
          <w:color w:val="000000" w:themeColor="text1"/>
          <w:sz w:val="24"/>
          <w:szCs w:val="24"/>
        </w:rPr>
        <w:t>jin</w:t>
      </w:r>
      <w:r w:rsidR="008028DB" w:rsidRPr="002138FE">
        <w:rPr>
          <w:rFonts w:ascii="Arial" w:eastAsia="Calibri" w:hAnsi="Arial" w:cs="Arial"/>
          <w:color w:val="000000" w:themeColor="text1"/>
          <w:sz w:val="24"/>
          <w:szCs w:val="24"/>
        </w:rPr>
        <w:t>é</w:t>
      </w:r>
      <w:r w:rsidR="009D3D19" w:rsidRPr="002138FE">
        <w:rPr>
          <w:rFonts w:ascii="Arial" w:eastAsia="Calibri" w:hAnsi="Arial" w:cs="Arial"/>
          <w:color w:val="000000" w:themeColor="text1"/>
          <w:sz w:val="24"/>
          <w:szCs w:val="24"/>
        </w:rPr>
        <w:t xml:space="preserve"> osob</w:t>
      </w:r>
      <w:r w:rsidR="008028DB" w:rsidRPr="002138FE">
        <w:rPr>
          <w:rFonts w:ascii="Arial" w:eastAsia="Calibri" w:hAnsi="Arial" w:cs="Arial"/>
          <w:color w:val="000000" w:themeColor="text1"/>
          <w:sz w:val="24"/>
          <w:szCs w:val="24"/>
        </w:rPr>
        <w:t>y</w:t>
      </w:r>
      <w:r w:rsidR="00682A9D" w:rsidRPr="002138FE">
        <w:rPr>
          <w:rFonts w:ascii="Arial" w:eastAsia="Calibri" w:hAnsi="Arial" w:cs="Arial"/>
          <w:color w:val="000000" w:themeColor="text1"/>
          <w:sz w:val="24"/>
          <w:szCs w:val="24"/>
        </w:rPr>
        <w:t xml:space="preserve"> v postavení vedoucího </w:t>
      </w:r>
      <w:r w:rsidR="004B0F20" w:rsidRPr="002138FE">
        <w:rPr>
          <w:rFonts w:ascii="Arial" w:eastAsia="Calibri" w:hAnsi="Arial" w:cs="Arial"/>
          <w:color w:val="000000" w:themeColor="text1"/>
          <w:sz w:val="24"/>
          <w:szCs w:val="24"/>
        </w:rPr>
        <w:t xml:space="preserve">projektového </w:t>
      </w:r>
      <w:r w:rsidR="00682A9D" w:rsidRPr="002138FE">
        <w:rPr>
          <w:rFonts w:ascii="Arial" w:eastAsia="Calibri" w:hAnsi="Arial" w:cs="Arial"/>
          <w:color w:val="000000" w:themeColor="text1"/>
          <w:sz w:val="24"/>
          <w:szCs w:val="24"/>
        </w:rPr>
        <w:t>týmu</w:t>
      </w:r>
      <w:r w:rsidR="001B2EB6" w:rsidRPr="002138FE">
        <w:rPr>
          <w:rFonts w:ascii="Arial" w:eastAsia="Calibri" w:hAnsi="Arial" w:cs="Arial"/>
          <w:color w:val="000000" w:themeColor="text1"/>
          <w:sz w:val="24"/>
          <w:szCs w:val="24"/>
        </w:rPr>
        <w:t xml:space="preserve"> (hlavního projektanta</w:t>
      </w:r>
      <w:r w:rsidR="00825B84" w:rsidRPr="002138FE">
        <w:rPr>
          <w:rFonts w:ascii="Arial" w:eastAsia="Calibri" w:hAnsi="Arial" w:cs="Arial"/>
          <w:color w:val="000000" w:themeColor="text1"/>
          <w:sz w:val="24"/>
          <w:szCs w:val="24"/>
        </w:rPr>
        <w:t>)</w:t>
      </w:r>
      <w:r w:rsidRPr="002138FE">
        <w:rPr>
          <w:rFonts w:ascii="Arial" w:eastAsia="Calibri" w:hAnsi="Arial" w:cs="Arial"/>
          <w:color w:val="000000" w:themeColor="text1"/>
          <w:sz w:val="24"/>
          <w:szCs w:val="24"/>
        </w:rPr>
        <w:t xml:space="preserve"> než t</w:t>
      </w:r>
      <w:r w:rsidR="00825B84" w:rsidRPr="002138FE">
        <w:rPr>
          <w:rFonts w:ascii="Arial" w:eastAsia="Calibri" w:hAnsi="Arial" w:cs="Arial"/>
          <w:color w:val="000000" w:themeColor="text1"/>
          <w:sz w:val="24"/>
          <w:szCs w:val="24"/>
        </w:rPr>
        <w:t>u</w:t>
      </w:r>
      <w:r w:rsidR="008F7DBD" w:rsidRPr="002138FE">
        <w:rPr>
          <w:rFonts w:ascii="Arial" w:eastAsia="Calibri" w:hAnsi="Arial" w:cs="Arial"/>
          <w:color w:val="000000" w:themeColor="text1"/>
          <w:sz w:val="24"/>
          <w:szCs w:val="24"/>
        </w:rPr>
        <w:t>,</w:t>
      </w:r>
      <w:r w:rsidRPr="002138FE">
        <w:rPr>
          <w:rFonts w:ascii="Arial" w:eastAsia="Calibri" w:hAnsi="Arial" w:cs="Arial"/>
          <w:color w:val="000000" w:themeColor="text1"/>
          <w:sz w:val="24"/>
          <w:szCs w:val="24"/>
        </w:rPr>
        <w:t xml:space="preserve"> kter</w:t>
      </w:r>
      <w:r w:rsidR="00825B84" w:rsidRPr="002138FE">
        <w:rPr>
          <w:rFonts w:ascii="Arial" w:eastAsia="Calibri" w:hAnsi="Arial" w:cs="Arial"/>
          <w:color w:val="000000" w:themeColor="text1"/>
          <w:sz w:val="24"/>
          <w:szCs w:val="24"/>
        </w:rPr>
        <w:t>ou</w:t>
      </w:r>
      <w:r w:rsidRPr="002138FE">
        <w:rPr>
          <w:rFonts w:ascii="Arial" w:eastAsia="Calibri" w:hAnsi="Arial" w:cs="Arial"/>
          <w:color w:val="000000" w:themeColor="text1"/>
          <w:sz w:val="24"/>
          <w:szCs w:val="24"/>
        </w:rPr>
        <w:t xml:space="preserve"> uvedl v seznamu </w:t>
      </w:r>
      <w:r w:rsidR="00ED3642" w:rsidRPr="002138FE">
        <w:rPr>
          <w:rFonts w:ascii="Arial" w:eastAsia="Calibri" w:hAnsi="Arial" w:cs="Arial"/>
          <w:color w:val="000000" w:themeColor="text1"/>
          <w:sz w:val="24"/>
          <w:szCs w:val="24"/>
        </w:rPr>
        <w:t>osob</w:t>
      </w:r>
      <w:r w:rsidRPr="002138FE">
        <w:rPr>
          <w:rFonts w:ascii="Arial" w:eastAsia="Calibri" w:hAnsi="Arial" w:cs="Arial"/>
          <w:color w:val="000000" w:themeColor="text1"/>
          <w:sz w:val="24"/>
          <w:szCs w:val="24"/>
        </w:rPr>
        <w:t xml:space="preserve"> </w:t>
      </w:r>
      <w:r w:rsidR="0064044A" w:rsidRPr="002138FE">
        <w:rPr>
          <w:rFonts w:ascii="Arial" w:eastAsia="Calibri" w:hAnsi="Arial" w:cs="Arial"/>
          <w:color w:val="000000" w:themeColor="text1"/>
          <w:sz w:val="24"/>
          <w:szCs w:val="24"/>
        </w:rPr>
        <w:t>odpovědných za poskytnutí požadovaných projekčních prací</w:t>
      </w:r>
      <w:r w:rsidR="004B0F20" w:rsidRPr="002138FE">
        <w:rPr>
          <w:rFonts w:ascii="Arial" w:eastAsia="Calibri" w:hAnsi="Arial" w:cs="Arial"/>
          <w:color w:val="000000" w:themeColor="text1"/>
          <w:sz w:val="24"/>
          <w:szCs w:val="24"/>
        </w:rPr>
        <w:t xml:space="preserve"> a </w:t>
      </w:r>
      <w:r w:rsidR="008F7DBD" w:rsidRPr="002138FE">
        <w:rPr>
          <w:rFonts w:ascii="Arial" w:eastAsia="Calibri" w:hAnsi="Arial" w:cs="Arial"/>
          <w:color w:val="000000" w:themeColor="text1"/>
          <w:sz w:val="24"/>
          <w:szCs w:val="24"/>
        </w:rPr>
        <w:t>kteroužto</w:t>
      </w:r>
      <w:r w:rsidR="0033728E" w:rsidRPr="002138FE">
        <w:rPr>
          <w:rFonts w:ascii="Arial" w:eastAsia="Calibri" w:hAnsi="Arial" w:cs="Arial"/>
          <w:color w:val="000000" w:themeColor="text1"/>
          <w:sz w:val="24"/>
          <w:szCs w:val="24"/>
        </w:rPr>
        <w:t xml:space="preserve"> </w:t>
      </w:r>
      <w:r w:rsidR="008F7DBD" w:rsidRPr="002138FE">
        <w:rPr>
          <w:rFonts w:ascii="Arial" w:eastAsia="Calibri" w:hAnsi="Arial" w:cs="Arial"/>
          <w:color w:val="000000" w:themeColor="text1"/>
          <w:sz w:val="24"/>
          <w:szCs w:val="24"/>
        </w:rPr>
        <w:t xml:space="preserve">zároveň </w:t>
      </w:r>
      <w:r w:rsidR="0033728E" w:rsidRPr="002138FE">
        <w:rPr>
          <w:rFonts w:ascii="Arial" w:eastAsia="Calibri" w:hAnsi="Arial" w:cs="Arial"/>
          <w:color w:val="000000" w:themeColor="text1"/>
          <w:sz w:val="24"/>
          <w:szCs w:val="24"/>
        </w:rPr>
        <w:t xml:space="preserve">prokazoval </w:t>
      </w:r>
      <w:r w:rsidR="00FE35AC" w:rsidRPr="002138FE">
        <w:rPr>
          <w:rFonts w:ascii="Arial" w:eastAsia="Calibri" w:hAnsi="Arial" w:cs="Arial"/>
          <w:color w:val="000000" w:themeColor="text1"/>
          <w:sz w:val="24"/>
          <w:szCs w:val="24"/>
        </w:rPr>
        <w:t>sv</w:t>
      </w:r>
      <w:r w:rsidR="00665BC6" w:rsidRPr="002138FE">
        <w:rPr>
          <w:rFonts w:ascii="Arial" w:eastAsia="Calibri" w:hAnsi="Arial" w:cs="Arial"/>
          <w:color w:val="000000" w:themeColor="text1"/>
          <w:sz w:val="24"/>
          <w:szCs w:val="24"/>
        </w:rPr>
        <w:t>é zkušenosti</w:t>
      </w:r>
      <w:r w:rsidR="005550D8" w:rsidRPr="002138FE">
        <w:rPr>
          <w:rFonts w:ascii="Arial" w:eastAsia="Calibri" w:hAnsi="Arial" w:cs="Arial"/>
          <w:color w:val="000000" w:themeColor="text1"/>
          <w:sz w:val="24"/>
          <w:szCs w:val="24"/>
        </w:rPr>
        <w:t xml:space="preserve"> </w:t>
      </w:r>
      <w:r w:rsidRPr="002138FE">
        <w:rPr>
          <w:rFonts w:ascii="Arial" w:eastAsia="Calibri" w:hAnsi="Arial" w:cs="Arial"/>
          <w:color w:val="000000" w:themeColor="text1"/>
          <w:sz w:val="24"/>
          <w:szCs w:val="24"/>
        </w:rPr>
        <w:t xml:space="preserve">v zadávacím řízení, nebo takové </w:t>
      </w:r>
      <w:r w:rsidR="00ED3642" w:rsidRPr="002138FE">
        <w:rPr>
          <w:rFonts w:ascii="Arial" w:eastAsia="Calibri" w:hAnsi="Arial" w:cs="Arial"/>
          <w:color w:val="000000" w:themeColor="text1"/>
          <w:sz w:val="24"/>
          <w:szCs w:val="24"/>
        </w:rPr>
        <w:t>osoby</w:t>
      </w:r>
      <w:r w:rsidRPr="002138FE">
        <w:rPr>
          <w:rFonts w:ascii="Arial" w:eastAsia="Calibri" w:hAnsi="Arial" w:cs="Arial"/>
          <w:color w:val="000000" w:themeColor="text1"/>
          <w:sz w:val="24"/>
          <w:szCs w:val="24"/>
        </w:rPr>
        <w:t xml:space="preserve">, jejichž účast na plnění zakázky písemně neschválil objednatel, zaplatí objednateli smluvní pokutu ve výši </w:t>
      </w:r>
      <w:r w:rsidR="00F63EF8" w:rsidRPr="002138FE">
        <w:rPr>
          <w:rFonts w:ascii="Arial" w:eastAsia="Calibri" w:hAnsi="Arial" w:cs="Arial"/>
          <w:color w:val="000000" w:themeColor="text1"/>
          <w:sz w:val="24"/>
          <w:szCs w:val="24"/>
        </w:rPr>
        <w:t>5 000 Kč</w:t>
      </w:r>
      <w:r w:rsidRPr="002138FE">
        <w:rPr>
          <w:rFonts w:ascii="Arial" w:eastAsia="Calibri" w:hAnsi="Arial" w:cs="Arial"/>
          <w:color w:val="000000" w:themeColor="text1"/>
          <w:sz w:val="24"/>
          <w:szCs w:val="24"/>
        </w:rPr>
        <w:t xml:space="preserve"> za každý zjištěný jednotlivý případ. </w:t>
      </w:r>
    </w:p>
    <w:p w14:paraId="0777C534" w14:textId="77777777" w:rsidR="009B2EEA" w:rsidRDefault="009B2EEA" w:rsidP="009B2EEA">
      <w:pPr>
        <w:spacing w:line="276" w:lineRule="auto"/>
        <w:jc w:val="both"/>
        <w:rPr>
          <w:rFonts w:ascii="Arial" w:eastAsia="Calibri" w:hAnsi="Arial" w:cs="Arial"/>
          <w:color w:val="000000" w:themeColor="text1"/>
          <w:sz w:val="24"/>
          <w:szCs w:val="24"/>
        </w:rPr>
      </w:pPr>
    </w:p>
    <w:p w14:paraId="3E87F42B" w14:textId="77777777" w:rsidR="009B2EEA" w:rsidRPr="002138FE" w:rsidRDefault="009B2EEA" w:rsidP="009B2EEA">
      <w:pPr>
        <w:spacing w:line="276" w:lineRule="auto"/>
        <w:jc w:val="both"/>
        <w:rPr>
          <w:rFonts w:ascii="Arial" w:eastAsia="Calibri" w:hAnsi="Arial" w:cs="Arial"/>
          <w:color w:val="000000" w:themeColor="text1"/>
          <w:sz w:val="24"/>
          <w:szCs w:val="24"/>
        </w:rPr>
      </w:pPr>
    </w:p>
    <w:p w14:paraId="55494AD1" w14:textId="77777777" w:rsidR="00C60397" w:rsidRPr="000C42E8" w:rsidRDefault="00C60397" w:rsidP="002138FE">
      <w:pPr>
        <w:spacing w:line="276" w:lineRule="auto"/>
        <w:jc w:val="both"/>
        <w:rPr>
          <w:rFonts w:ascii="Arial" w:hAnsi="Arial" w:cs="Arial"/>
          <w:sz w:val="24"/>
          <w:szCs w:val="24"/>
        </w:rPr>
      </w:pPr>
    </w:p>
    <w:p w14:paraId="6B8FC190" w14:textId="77777777" w:rsidR="00740024" w:rsidRPr="00ED77B4" w:rsidRDefault="00740024" w:rsidP="000910B9">
      <w:pPr>
        <w:pStyle w:val="Odstavecseseznamem"/>
        <w:numPr>
          <w:ilvl w:val="2"/>
          <w:numId w:val="4"/>
        </w:numPr>
        <w:spacing w:after="120"/>
        <w:ind w:left="426" w:hanging="426"/>
        <w:jc w:val="center"/>
        <w:rPr>
          <w:rFonts w:ascii="Arial" w:hAnsi="Arial" w:cs="Arial"/>
          <w:b/>
          <w:sz w:val="24"/>
          <w:szCs w:val="24"/>
        </w:rPr>
      </w:pPr>
      <w:r w:rsidRPr="00ED77B4">
        <w:rPr>
          <w:rFonts w:ascii="Arial" w:hAnsi="Arial" w:cs="Arial"/>
          <w:b/>
          <w:sz w:val="24"/>
          <w:szCs w:val="24"/>
        </w:rPr>
        <w:lastRenderedPageBreak/>
        <w:t>Pojištění zhotovitele</w:t>
      </w:r>
    </w:p>
    <w:p w14:paraId="6B8FC191" w14:textId="77777777" w:rsidR="00740024" w:rsidRDefault="00740024" w:rsidP="000C42E8">
      <w:pPr>
        <w:spacing w:line="276" w:lineRule="auto"/>
        <w:jc w:val="both"/>
        <w:rPr>
          <w:rFonts w:ascii="Arial" w:hAnsi="Arial" w:cs="Arial"/>
          <w:sz w:val="24"/>
          <w:szCs w:val="24"/>
        </w:rPr>
      </w:pPr>
      <w:r w:rsidRPr="00F03C1D">
        <w:rPr>
          <w:rFonts w:ascii="Arial" w:hAnsi="Arial" w:cs="Arial"/>
          <w:sz w:val="24"/>
          <w:szCs w:val="24"/>
        </w:rPr>
        <w:t xml:space="preserve">Zhotovitel prohlašuje, že má sjednáno smluvní pojištění na škody způsobené svou projektovou činností </w:t>
      </w:r>
      <w:r w:rsidRPr="00F93101">
        <w:rPr>
          <w:rFonts w:ascii="Arial" w:hAnsi="Arial" w:cs="Arial"/>
          <w:sz w:val="24"/>
          <w:szCs w:val="24"/>
          <w:highlight w:val="yellow"/>
        </w:rPr>
        <w:t xml:space="preserve">u </w:t>
      </w:r>
      <w:r w:rsidR="007E1B67" w:rsidRPr="00F93101">
        <w:rPr>
          <w:rFonts w:ascii="Arial" w:hAnsi="Arial" w:cs="Arial"/>
          <w:b/>
          <w:sz w:val="24"/>
          <w:szCs w:val="24"/>
          <w:highlight w:val="yellow"/>
        </w:rPr>
        <w:t>……………………</w:t>
      </w:r>
      <w:proofErr w:type="gramStart"/>
      <w:r w:rsidR="007E1B67" w:rsidRPr="00F93101">
        <w:rPr>
          <w:rFonts w:ascii="Arial" w:hAnsi="Arial" w:cs="Arial"/>
          <w:b/>
          <w:sz w:val="24"/>
          <w:szCs w:val="24"/>
          <w:highlight w:val="yellow"/>
        </w:rPr>
        <w:t>…….</w:t>
      </w:r>
      <w:proofErr w:type="gramEnd"/>
      <w:r w:rsidRPr="00F93101">
        <w:rPr>
          <w:rFonts w:ascii="Arial" w:hAnsi="Arial" w:cs="Arial"/>
          <w:b/>
          <w:sz w:val="24"/>
          <w:szCs w:val="24"/>
          <w:highlight w:val="yellow"/>
        </w:rPr>
        <w:t>.</w:t>
      </w:r>
      <w:r w:rsidR="007E1B67">
        <w:rPr>
          <w:rFonts w:ascii="Arial" w:hAnsi="Arial" w:cs="Arial"/>
          <w:b/>
          <w:sz w:val="24"/>
          <w:szCs w:val="24"/>
        </w:rPr>
        <w:t xml:space="preserve"> </w:t>
      </w:r>
      <w:r w:rsidRPr="00F03C1D">
        <w:rPr>
          <w:rFonts w:ascii="Arial" w:hAnsi="Arial" w:cs="Arial"/>
          <w:b/>
          <w:sz w:val="24"/>
          <w:szCs w:val="24"/>
        </w:rPr>
        <w:t>Kopie pojistné smlouvy je přílohou č. 1</w:t>
      </w:r>
      <w:r w:rsidRPr="00F03C1D">
        <w:rPr>
          <w:rFonts w:ascii="Arial" w:hAnsi="Arial" w:cs="Arial"/>
          <w:sz w:val="24"/>
          <w:szCs w:val="24"/>
        </w:rPr>
        <w:t xml:space="preserve"> této smlouvy. Zhotovitel se zavazuje po celou dobu provádění díla dle této smlouvy mít platnou a účinnou pojistnou smlouvu nejméně s</w:t>
      </w:r>
      <w:r w:rsidR="00ED77B4">
        <w:rPr>
          <w:rFonts w:ascii="Arial" w:hAnsi="Arial" w:cs="Arial"/>
          <w:sz w:val="24"/>
          <w:szCs w:val="24"/>
        </w:rPr>
        <w:t> </w:t>
      </w:r>
      <w:r w:rsidRPr="00F03C1D">
        <w:rPr>
          <w:rFonts w:ascii="Arial" w:hAnsi="Arial" w:cs="Arial"/>
          <w:sz w:val="24"/>
          <w:szCs w:val="24"/>
        </w:rPr>
        <w:t>výši pojistného uvedeného ve větě první.</w:t>
      </w:r>
    </w:p>
    <w:p w14:paraId="6B8FC192" w14:textId="77777777" w:rsidR="000C42E8" w:rsidRPr="00F03C1D" w:rsidRDefault="000C42E8" w:rsidP="000C42E8">
      <w:pPr>
        <w:spacing w:line="276" w:lineRule="auto"/>
        <w:jc w:val="both"/>
        <w:rPr>
          <w:rFonts w:ascii="Arial" w:hAnsi="Arial" w:cs="Arial"/>
          <w:b/>
          <w:sz w:val="24"/>
          <w:szCs w:val="24"/>
        </w:rPr>
      </w:pPr>
    </w:p>
    <w:p w14:paraId="6B8FC193" w14:textId="77777777" w:rsidR="00740024" w:rsidRPr="00ED77B4" w:rsidRDefault="00740024" w:rsidP="000910B9">
      <w:pPr>
        <w:pStyle w:val="Odstavecseseznamem"/>
        <w:numPr>
          <w:ilvl w:val="2"/>
          <w:numId w:val="4"/>
        </w:numPr>
        <w:spacing w:after="120"/>
        <w:ind w:left="426" w:hanging="426"/>
        <w:jc w:val="center"/>
        <w:rPr>
          <w:rFonts w:ascii="Arial" w:hAnsi="Arial" w:cs="Arial"/>
          <w:b/>
          <w:sz w:val="24"/>
          <w:szCs w:val="24"/>
        </w:rPr>
      </w:pPr>
      <w:r w:rsidRPr="00ED77B4">
        <w:rPr>
          <w:rFonts w:ascii="Arial" w:hAnsi="Arial" w:cs="Arial"/>
          <w:b/>
          <w:sz w:val="24"/>
          <w:szCs w:val="24"/>
        </w:rPr>
        <w:t>Závěrečná ustanovení</w:t>
      </w:r>
    </w:p>
    <w:p w14:paraId="6B8FC194" w14:textId="77777777" w:rsidR="00740024" w:rsidRDefault="00740024" w:rsidP="00F03C1D">
      <w:pPr>
        <w:numPr>
          <w:ilvl w:val="0"/>
          <w:numId w:val="42"/>
        </w:numPr>
        <w:tabs>
          <w:tab w:val="clear" w:pos="720"/>
          <w:tab w:val="num" w:pos="360"/>
        </w:tabs>
        <w:spacing w:after="120" w:line="276" w:lineRule="auto"/>
        <w:ind w:left="360"/>
        <w:jc w:val="both"/>
        <w:rPr>
          <w:rFonts w:ascii="Arial" w:hAnsi="Arial" w:cs="Arial"/>
          <w:sz w:val="24"/>
          <w:szCs w:val="24"/>
        </w:rPr>
      </w:pPr>
      <w:r w:rsidRPr="00F03C1D">
        <w:rPr>
          <w:rFonts w:ascii="Arial" w:hAnsi="Arial" w:cs="Arial"/>
          <w:sz w:val="24"/>
          <w:szCs w:val="24"/>
        </w:rPr>
        <w:t xml:space="preserve">Během zpracování bude PD minimálně </w:t>
      </w:r>
      <w:r w:rsidR="00A67582">
        <w:rPr>
          <w:rFonts w:ascii="Arial" w:hAnsi="Arial" w:cs="Arial"/>
          <w:sz w:val="24"/>
          <w:szCs w:val="24"/>
        </w:rPr>
        <w:t>5</w:t>
      </w:r>
      <w:r w:rsidRPr="00F03C1D">
        <w:rPr>
          <w:rFonts w:ascii="Arial" w:hAnsi="Arial" w:cs="Arial"/>
          <w:sz w:val="24"/>
          <w:szCs w:val="24"/>
        </w:rPr>
        <w:t xml:space="preserve">x projednána se </w:t>
      </w:r>
      <w:r w:rsidR="00D0783C">
        <w:rPr>
          <w:rFonts w:ascii="Arial" w:hAnsi="Arial" w:cs="Arial"/>
          <w:sz w:val="24"/>
          <w:szCs w:val="24"/>
        </w:rPr>
        <w:t>Objednatel</w:t>
      </w:r>
      <w:r w:rsidRPr="00F03C1D">
        <w:rPr>
          <w:rFonts w:ascii="Arial" w:hAnsi="Arial" w:cs="Arial"/>
          <w:sz w:val="24"/>
          <w:szCs w:val="24"/>
        </w:rPr>
        <w:t xml:space="preserve">em, případně </w:t>
      </w:r>
      <w:r w:rsidRPr="00946736">
        <w:rPr>
          <w:rFonts w:ascii="Arial" w:hAnsi="Arial" w:cs="Arial"/>
          <w:sz w:val="24"/>
          <w:szCs w:val="24"/>
        </w:rPr>
        <w:t>další</w:t>
      </w:r>
      <w:r w:rsidR="003F2A97" w:rsidRPr="00946736">
        <w:rPr>
          <w:rFonts w:ascii="Arial" w:hAnsi="Arial" w:cs="Arial"/>
          <w:sz w:val="24"/>
          <w:szCs w:val="24"/>
        </w:rPr>
        <w:t xml:space="preserve">mi </w:t>
      </w:r>
      <w:r w:rsidRPr="00946736">
        <w:rPr>
          <w:rFonts w:ascii="Arial" w:hAnsi="Arial" w:cs="Arial"/>
          <w:sz w:val="24"/>
          <w:szCs w:val="24"/>
        </w:rPr>
        <w:t>osob</w:t>
      </w:r>
      <w:r w:rsidR="003F2A97" w:rsidRPr="00946736">
        <w:rPr>
          <w:rFonts w:ascii="Arial" w:hAnsi="Arial" w:cs="Arial"/>
          <w:sz w:val="24"/>
          <w:szCs w:val="24"/>
        </w:rPr>
        <w:t>ami</w:t>
      </w:r>
      <w:r w:rsidRPr="00F03C1D">
        <w:rPr>
          <w:rFonts w:ascii="Arial" w:hAnsi="Arial" w:cs="Arial"/>
          <w:sz w:val="24"/>
          <w:szCs w:val="24"/>
        </w:rPr>
        <w:t>. Konzultace organizuje zhotovitel.</w:t>
      </w:r>
    </w:p>
    <w:p w14:paraId="21E7F270" w14:textId="7519932F" w:rsidR="005D7142" w:rsidRPr="002138FE" w:rsidRDefault="005D7142" w:rsidP="00E954BC">
      <w:pPr>
        <w:numPr>
          <w:ilvl w:val="0"/>
          <w:numId w:val="42"/>
        </w:numPr>
        <w:tabs>
          <w:tab w:val="clear" w:pos="720"/>
          <w:tab w:val="num" w:pos="426"/>
        </w:tabs>
        <w:spacing w:after="120" w:line="276" w:lineRule="auto"/>
        <w:ind w:left="426" w:hanging="426"/>
        <w:jc w:val="both"/>
        <w:rPr>
          <w:rFonts w:ascii="Arial" w:hAnsi="Arial" w:cs="Arial"/>
          <w:color w:val="000000" w:themeColor="text1"/>
          <w:sz w:val="24"/>
          <w:szCs w:val="24"/>
        </w:rPr>
      </w:pPr>
      <w:r w:rsidRPr="002138FE">
        <w:rPr>
          <w:rFonts w:ascii="Arial" w:eastAsia="Calibri" w:hAnsi="Arial" w:cs="Arial"/>
          <w:color w:val="000000" w:themeColor="text1"/>
          <w:sz w:val="24"/>
          <w:szCs w:val="24"/>
        </w:rPr>
        <w:t xml:space="preserve">Vedoucí </w:t>
      </w:r>
      <w:r w:rsidR="00E954BC" w:rsidRPr="002138FE">
        <w:rPr>
          <w:rFonts w:ascii="Arial" w:eastAsia="Calibri" w:hAnsi="Arial" w:cs="Arial"/>
          <w:color w:val="000000" w:themeColor="text1"/>
          <w:sz w:val="24"/>
          <w:szCs w:val="24"/>
        </w:rPr>
        <w:t xml:space="preserve">projektového </w:t>
      </w:r>
      <w:r w:rsidRPr="002138FE">
        <w:rPr>
          <w:rFonts w:ascii="Arial" w:eastAsia="Calibri" w:hAnsi="Arial" w:cs="Arial"/>
          <w:color w:val="000000" w:themeColor="text1"/>
          <w:sz w:val="24"/>
          <w:szCs w:val="24"/>
        </w:rPr>
        <w:t xml:space="preserve">týmu </w:t>
      </w:r>
      <w:r w:rsidR="009222B6" w:rsidRPr="002138FE">
        <w:rPr>
          <w:rFonts w:ascii="Arial" w:eastAsia="Calibri" w:hAnsi="Arial" w:cs="Arial"/>
          <w:color w:val="000000" w:themeColor="text1"/>
          <w:sz w:val="24"/>
          <w:szCs w:val="24"/>
        </w:rPr>
        <w:t xml:space="preserve">se bude účastnit jednání uvedených v bodě a) tohoto článku SOD. </w:t>
      </w:r>
    </w:p>
    <w:p w14:paraId="6B8FC195" w14:textId="77777777" w:rsidR="00740024" w:rsidRPr="00F03C1D" w:rsidRDefault="00740024" w:rsidP="00F03C1D">
      <w:pPr>
        <w:numPr>
          <w:ilvl w:val="0"/>
          <w:numId w:val="42"/>
        </w:numPr>
        <w:tabs>
          <w:tab w:val="clear" w:pos="720"/>
          <w:tab w:val="num" w:pos="360"/>
        </w:tabs>
        <w:spacing w:after="120" w:line="276" w:lineRule="auto"/>
        <w:ind w:left="360"/>
        <w:jc w:val="both"/>
        <w:rPr>
          <w:rFonts w:ascii="Arial" w:hAnsi="Arial" w:cs="Arial"/>
          <w:sz w:val="24"/>
          <w:szCs w:val="24"/>
        </w:rPr>
      </w:pPr>
      <w:r w:rsidRPr="00F03C1D">
        <w:rPr>
          <w:rFonts w:ascii="Arial" w:hAnsi="Arial" w:cs="Arial"/>
          <w:sz w:val="24"/>
          <w:szCs w:val="24"/>
        </w:rPr>
        <w:t>Objednatel i zhotovitel potvrzují správnost svých údajů, které jsou uvedeny v</w:t>
      </w:r>
      <w:r w:rsidR="00ED77B4">
        <w:rPr>
          <w:rFonts w:ascii="Arial" w:hAnsi="Arial" w:cs="Arial"/>
          <w:sz w:val="24"/>
          <w:szCs w:val="24"/>
        </w:rPr>
        <w:t> </w:t>
      </w:r>
      <w:r w:rsidRPr="00F03C1D">
        <w:rPr>
          <w:rFonts w:ascii="Arial" w:hAnsi="Arial" w:cs="Arial"/>
          <w:sz w:val="24"/>
          <w:szCs w:val="24"/>
        </w:rPr>
        <w:t xml:space="preserve">čl. 1. </w:t>
      </w:r>
      <w:r w:rsidR="00ED77B4" w:rsidRPr="00F03C1D">
        <w:rPr>
          <w:rFonts w:ascii="Arial" w:hAnsi="Arial" w:cs="Arial"/>
          <w:sz w:val="24"/>
          <w:szCs w:val="24"/>
        </w:rPr>
        <w:t>T</w:t>
      </w:r>
      <w:r w:rsidRPr="00F03C1D">
        <w:rPr>
          <w:rFonts w:ascii="Arial" w:hAnsi="Arial" w:cs="Arial"/>
          <w:sz w:val="24"/>
          <w:szCs w:val="24"/>
        </w:rPr>
        <w:t>éto smlouvy. V</w:t>
      </w:r>
      <w:r w:rsidR="00ED77B4">
        <w:rPr>
          <w:rFonts w:ascii="Arial" w:hAnsi="Arial" w:cs="Arial"/>
          <w:sz w:val="24"/>
          <w:szCs w:val="24"/>
        </w:rPr>
        <w:t> </w:t>
      </w:r>
      <w:r w:rsidRPr="00F03C1D">
        <w:rPr>
          <w:rFonts w:ascii="Arial" w:hAnsi="Arial" w:cs="Arial"/>
          <w:sz w:val="24"/>
          <w:szCs w:val="24"/>
        </w:rPr>
        <w:t>případě, že dojde v</w:t>
      </w:r>
      <w:r w:rsidR="00ED77B4">
        <w:rPr>
          <w:rFonts w:ascii="Arial" w:hAnsi="Arial" w:cs="Arial"/>
          <w:sz w:val="24"/>
          <w:szCs w:val="24"/>
        </w:rPr>
        <w:t> </w:t>
      </w:r>
      <w:r w:rsidRPr="00F03C1D">
        <w:rPr>
          <w:rFonts w:ascii="Arial" w:hAnsi="Arial" w:cs="Arial"/>
          <w:sz w:val="24"/>
          <w:szCs w:val="24"/>
        </w:rPr>
        <w:t>průběhu smluvního vztahu ke změnám uvedených údajů, zavazují se oznámit druhé straně bez zbytečného odkladu aktualizaci těchto údajů.</w:t>
      </w:r>
    </w:p>
    <w:p w14:paraId="6B8FC196" w14:textId="77777777" w:rsidR="00740024" w:rsidRPr="00F03C1D" w:rsidRDefault="00740024" w:rsidP="00F03C1D">
      <w:pPr>
        <w:numPr>
          <w:ilvl w:val="0"/>
          <w:numId w:val="42"/>
        </w:numPr>
        <w:tabs>
          <w:tab w:val="clear" w:pos="720"/>
          <w:tab w:val="num" w:pos="360"/>
        </w:tabs>
        <w:spacing w:after="120" w:line="276" w:lineRule="auto"/>
        <w:ind w:left="360"/>
        <w:jc w:val="both"/>
        <w:rPr>
          <w:rFonts w:ascii="Arial" w:hAnsi="Arial" w:cs="Arial"/>
          <w:sz w:val="24"/>
          <w:szCs w:val="24"/>
        </w:rPr>
      </w:pPr>
      <w:r w:rsidRPr="00F03C1D">
        <w:rPr>
          <w:rFonts w:ascii="Arial" w:hAnsi="Arial" w:cs="Arial"/>
          <w:sz w:val="24"/>
          <w:szCs w:val="24"/>
        </w:rPr>
        <w:t>Tuto smlouvu lze měnit, doplnit nebo zrušit pouze písemnými průběžně číslovanými smluvními dodatky, jež musí být jako takové označeny a podepsány oběma stranami smlouvy. Tyto dodatky podléhají témuž smluvnímu režimu jako tato smlouva.</w:t>
      </w:r>
    </w:p>
    <w:p w14:paraId="6B8FC197" w14:textId="77777777" w:rsidR="00740024" w:rsidRPr="00F03C1D" w:rsidRDefault="00740024" w:rsidP="00F03C1D">
      <w:pPr>
        <w:numPr>
          <w:ilvl w:val="0"/>
          <w:numId w:val="42"/>
        </w:numPr>
        <w:tabs>
          <w:tab w:val="clear" w:pos="720"/>
          <w:tab w:val="num" w:pos="360"/>
        </w:tabs>
        <w:spacing w:after="120" w:line="276" w:lineRule="auto"/>
        <w:ind w:left="360"/>
        <w:jc w:val="both"/>
        <w:rPr>
          <w:rFonts w:ascii="Arial" w:hAnsi="Arial" w:cs="Arial"/>
          <w:sz w:val="24"/>
          <w:szCs w:val="24"/>
        </w:rPr>
      </w:pPr>
      <w:r w:rsidRPr="00F03C1D">
        <w:rPr>
          <w:rFonts w:ascii="Arial" w:hAnsi="Arial" w:cs="Arial"/>
          <w:sz w:val="24"/>
          <w:szCs w:val="24"/>
        </w:rPr>
        <w:t>Pokud není v</w:t>
      </w:r>
      <w:r w:rsidR="00ED77B4">
        <w:rPr>
          <w:rFonts w:ascii="Arial" w:hAnsi="Arial" w:cs="Arial"/>
          <w:sz w:val="24"/>
          <w:szCs w:val="24"/>
        </w:rPr>
        <w:t> </w:t>
      </w:r>
      <w:r w:rsidRPr="00F03C1D">
        <w:rPr>
          <w:rFonts w:ascii="Arial" w:hAnsi="Arial" w:cs="Arial"/>
          <w:sz w:val="24"/>
          <w:szCs w:val="24"/>
        </w:rPr>
        <w:t xml:space="preserve">této smlouvě uvedeno jinak, řídí se tento smluvní vztah dle dohody smluvních stran příslušnými ustanoveními zákona č. 89/2012 Sb. občanského zákoníku, zejm. § </w:t>
      </w:r>
      <w:smartTag w:uri="urn:schemas-microsoft-com:office:smarttags" w:element="metricconverter">
        <w:smartTagPr>
          <w:attr w:name="ProductID" w:val="2586 a"/>
        </w:smartTagPr>
        <w:r w:rsidRPr="00F03C1D">
          <w:rPr>
            <w:rFonts w:ascii="Arial" w:hAnsi="Arial" w:cs="Arial"/>
            <w:sz w:val="24"/>
            <w:szCs w:val="24"/>
          </w:rPr>
          <w:t>2586 a</w:t>
        </w:r>
      </w:smartTag>
      <w:r w:rsidRPr="00F03C1D">
        <w:rPr>
          <w:rFonts w:ascii="Arial" w:hAnsi="Arial" w:cs="Arial"/>
          <w:sz w:val="24"/>
          <w:szCs w:val="24"/>
        </w:rPr>
        <w:t xml:space="preserve"> následujícími (smlouva o dílo).</w:t>
      </w:r>
    </w:p>
    <w:p w14:paraId="6B8FC198" w14:textId="77777777" w:rsidR="00740024" w:rsidRPr="00F03C1D" w:rsidRDefault="00740024" w:rsidP="00F03C1D">
      <w:pPr>
        <w:numPr>
          <w:ilvl w:val="0"/>
          <w:numId w:val="42"/>
        </w:numPr>
        <w:tabs>
          <w:tab w:val="clear" w:pos="720"/>
          <w:tab w:val="num" w:pos="360"/>
        </w:tabs>
        <w:spacing w:after="120" w:line="276" w:lineRule="auto"/>
        <w:ind w:left="360"/>
        <w:jc w:val="both"/>
        <w:rPr>
          <w:rFonts w:ascii="Arial" w:hAnsi="Arial" w:cs="Arial"/>
          <w:sz w:val="24"/>
          <w:szCs w:val="24"/>
        </w:rPr>
      </w:pPr>
      <w:r w:rsidRPr="00F03C1D">
        <w:rPr>
          <w:rFonts w:ascii="Arial" w:hAnsi="Arial" w:cs="Arial"/>
          <w:sz w:val="24"/>
          <w:szCs w:val="24"/>
        </w:rPr>
        <w:t>Tato smlouva zanikne splněním závazku dle ustanovení § 1908 občanského zákoníku nebo před uplynutím lhůty plnění odstoupením od smlouvy jedné smluvní strany z</w:t>
      </w:r>
      <w:r w:rsidR="00ED77B4">
        <w:rPr>
          <w:rFonts w:ascii="Arial" w:hAnsi="Arial" w:cs="Arial"/>
          <w:sz w:val="24"/>
          <w:szCs w:val="24"/>
        </w:rPr>
        <w:t> </w:t>
      </w:r>
      <w:r w:rsidRPr="00F03C1D">
        <w:rPr>
          <w:rFonts w:ascii="Arial" w:hAnsi="Arial" w:cs="Arial"/>
          <w:sz w:val="24"/>
          <w:szCs w:val="24"/>
        </w:rPr>
        <w:t>důvodu porušení povinností druhé smluvní strany.</w:t>
      </w:r>
    </w:p>
    <w:p w14:paraId="6B8FC19A" w14:textId="77777777" w:rsidR="00110127" w:rsidRPr="00110127" w:rsidRDefault="00110127" w:rsidP="00110127">
      <w:pPr>
        <w:numPr>
          <w:ilvl w:val="0"/>
          <w:numId w:val="42"/>
        </w:numPr>
        <w:tabs>
          <w:tab w:val="clear" w:pos="720"/>
          <w:tab w:val="num" w:pos="360"/>
        </w:tabs>
        <w:spacing w:after="120" w:line="276" w:lineRule="auto"/>
        <w:ind w:left="360"/>
        <w:jc w:val="both"/>
        <w:rPr>
          <w:rFonts w:ascii="Arial" w:hAnsi="Arial" w:cs="Arial"/>
          <w:sz w:val="24"/>
          <w:szCs w:val="24"/>
        </w:rPr>
      </w:pPr>
      <w:r w:rsidRPr="00110127">
        <w:rPr>
          <w:rFonts w:ascii="Arial" w:hAnsi="Arial" w:cs="Arial"/>
          <w:sz w:val="24"/>
          <w:szCs w:val="24"/>
        </w:rPr>
        <w:t>Zhotovitel je povinen v</w:t>
      </w:r>
      <w:r w:rsidR="00ED77B4">
        <w:rPr>
          <w:rFonts w:ascii="Arial" w:hAnsi="Arial" w:cs="Arial"/>
          <w:sz w:val="24"/>
          <w:szCs w:val="24"/>
        </w:rPr>
        <w:t> </w:t>
      </w:r>
      <w:r w:rsidRPr="00110127">
        <w:rPr>
          <w:rFonts w:ascii="Arial" w:hAnsi="Arial" w:cs="Arial"/>
          <w:sz w:val="24"/>
          <w:szCs w:val="24"/>
        </w:rPr>
        <w:t>souladu se zákonem č.320/2001 Sb., o finanční kontrole ve veřejné správě a o změně některých zákonů, ve znění pozdějších předpisů, spolupůsobit při výkonu finanční kontroly.</w:t>
      </w:r>
    </w:p>
    <w:p w14:paraId="6B8FC19B" w14:textId="77777777" w:rsidR="00110127" w:rsidRPr="00110127" w:rsidRDefault="00110127" w:rsidP="00110127">
      <w:pPr>
        <w:numPr>
          <w:ilvl w:val="0"/>
          <w:numId w:val="42"/>
        </w:numPr>
        <w:tabs>
          <w:tab w:val="clear" w:pos="720"/>
          <w:tab w:val="num" w:pos="360"/>
        </w:tabs>
        <w:spacing w:after="120" w:line="276" w:lineRule="auto"/>
        <w:ind w:left="360"/>
        <w:jc w:val="both"/>
        <w:rPr>
          <w:rFonts w:ascii="Arial" w:hAnsi="Arial" w:cs="Arial"/>
          <w:sz w:val="24"/>
          <w:szCs w:val="24"/>
        </w:rPr>
      </w:pPr>
      <w:r w:rsidRPr="00110127">
        <w:rPr>
          <w:rFonts w:ascii="Arial" w:hAnsi="Arial" w:cs="Arial"/>
          <w:sz w:val="24"/>
          <w:szCs w:val="24"/>
        </w:rPr>
        <w:t>Pro případ, že bude na stavbu, která je předmětem projektové dokumentace, nebo i na projektovou dokumentaci poskytnuta dotace, zavazuje se zhotovitel spolupůsobit při provádění kontrol ze strany orgánů poskytovatele dotace a zavazuje se uchovat veškerou dokumentaci související s</w:t>
      </w:r>
      <w:r w:rsidR="00ED77B4">
        <w:rPr>
          <w:rFonts w:ascii="Arial" w:hAnsi="Arial" w:cs="Arial"/>
          <w:sz w:val="24"/>
          <w:szCs w:val="24"/>
        </w:rPr>
        <w:t> </w:t>
      </w:r>
      <w:r w:rsidRPr="00110127">
        <w:rPr>
          <w:rFonts w:ascii="Arial" w:hAnsi="Arial" w:cs="Arial"/>
          <w:sz w:val="24"/>
          <w:szCs w:val="24"/>
        </w:rPr>
        <w:t xml:space="preserve">předmětem této veřejné zakázky po dobu stanovenou dotačními pravidly poskytovatele dotace. </w:t>
      </w:r>
    </w:p>
    <w:p w14:paraId="6B8FC19C" w14:textId="77777777" w:rsidR="00110127" w:rsidRPr="00110127" w:rsidRDefault="00110127" w:rsidP="00110127">
      <w:pPr>
        <w:numPr>
          <w:ilvl w:val="0"/>
          <w:numId w:val="42"/>
        </w:numPr>
        <w:tabs>
          <w:tab w:val="clear" w:pos="720"/>
          <w:tab w:val="num" w:pos="360"/>
        </w:tabs>
        <w:spacing w:after="120" w:line="276" w:lineRule="auto"/>
        <w:ind w:left="360"/>
        <w:jc w:val="both"/>
        <w:rPr>
          <w:rFonts w:ascii="Arial" w:hAnsi="Arial" w:cs="Arial"/>
          <w:sz w:val="24"/>
          <w:szCs w:val="24"/>
        </w:rPr>
      </w:pPr>
      <w:r w:rsidRPr="00110127">
        <w:rPr>
          <w:rFonts w:ascii="Arial" w:hAnsi="Arial" w:cs="Arial"/>
          <w:sz w:val="24"/>
          <w:szCs w:val="24"/>
        </w:rPr>
        <w:t>Tato smlouva zanikne splněním závazku dle ustanovení § 1908 občanského zákoníku nebo před uplynutím lhůty plnění odstoupením od smlouvy jedné smluvní strany z</w:t>
      </w:r>
      <w:r w:rsidR="00ED77B4">
        <w:rPr>
          <w:rFonts w:ascii="Arial" w:hAnsi="Arial" w:cs="Arial"/>
          <w:sz w:val="24"/>
          <w:szCs w:val="24"/>
        </w:rPr>
        <w:t> </w:t>
      </w:r>
      <w:r w:rsidRPr="00110127">
        <w:rPr>
          <w:rFonts w:ascii="Arial" w:hAnsi="Arial" w:cs="Arial"/>
          <w:sz w:val="24"/>
          <w:szCs w:val="24"/>
        </w:rPr>
        <w:t>důvodu porušení povinností druhé smluvní strany.</w:t>
      </w:r>
    </w:p>
    <w:p w14:paraId="6B8FC19D" w14:textId="77777777" w:rsidR="00110127" w:rsidRPr="00110127" w:rsidRDefault="00110127" w:rsidP="00110127">
      <w:pPr>
        <w:numPr>
          <w:ilvl w:val="0"/>
          <w:numId w:val="42"/>
        </w:numPr>
        <w:tabs>
          <w:tab w:val="clear" w:pos="720"/>
          <w:tab w:val="num" w:pos="360"/>
        </w:tabs>
        <w:spacing w:after="120" w:line="276" w:lineRule="auto"/>
        <w:ind w:left="360"/>
        <w:jc w:val="both"/>
        <w:rPr>
          <w:rFonts w:ascii="Arial" w:hAnsi="Arial" w:cs="Arial"/>
          <w:sz w:val="24"/>
          <w:szCs w:val="24"/>
        </w:rPr>
      </w:pPr>
      <w:r w:rsidRPr="00110127">
        <w:rPr>
          <w:rFonts w:ascii="Arial" w:hAnsi="Arial" w:cs="Arial"/>
          <w:sz w:val="24"/>
          <w:szCs w:val="24"/>
        </w:rPr>
        <w:t>Obě strany smlouvy prohlašují, že si smlouvu přečetly, s</w:t>
      </w:r>
      <w:r w:rsidR="00ED77B4">
        <w:rPr>
          <w:rFonts w:ascii="Arial" w:hAnsi="Arial" w:cs="Arial"/>
          <w:sz w:val="24"/>
          <w:szCs w:val="24"/>
        </w:rPr>
        <w:t> </w:t>
      </w:r>
      <w:r w:rsidRPr="00110127">
        <w:rPr>
          <w:rFonts w:ascii="Arial" w:hAnsi="Arial" w:cs="Arial"/>
          <w:sz w:val="24"/>
          <w:szCs w:val="24"/>
        </w:rPr>
        <w:t>jejím obsahem souhlasí a že byla sepsána na základě jejich pravé a svobodné vůle, prosté omylů.</w:t>
      </w:r>
    </w:p>
    <w:p w14:paraId="6B8FC19E" w14:textId="77777777" w:rsidR="00110127" w:rsidRPr="00110127" w:rsidRDefault="00110127" w:rsidP="00110127">
      <w:pPr>
        <w:numPr>
          <w:ilvl w:val="0"/>
          <w:numId w:val="42"/>
        </w:numPr>
        <w:tabs>
          <w:tab w:val="clear" w:pos="720"/>
          <w:tab w:val="num" w:pos="360"/>
        </w:tabs>
        <w:spacing w:after="120" w:line="276" w:lineRule="auto"/>
        <w:ind w:left="360"/>
        <w:jc w:val="both"/>
        <w:rPr>
          <w:rFonts w:ascii="Arial" w:hAnsi="Arial" w:cs="Arial"/>
          <w:sz w:val="24"/>
          <w:szCs w:val="24"/>
        </w:rPr>
      </w:pPr>
      <w:r w:rsidRPr="00110127">
        <w:rPr>
          <w:rFonts w:ascii="Arial" w:hAnsi="Arial" w:cs="Arial"/>
          <w:sz w:val="24"/>
          <w:szCs w:val="24"/>
        </w:rPr>
        <w:lastRenderedPageBreak/>
        <w:t>Smlouva se vyhotovuje ve třech vyhotoveních stejné právní síly, z</w:t>
      </w:r>
      <w:r w:rsidR="00ED77B4">
        <w:rPr>
          <w:rFonts w:ascii="Arial" w:hAnsi="Arial" w:cs="Arial"/>
          <w:sz w:val="24"/>
          <w:szCs w:val="24"/>
        </w:rPr>
        <w:t> </w:t>
      </w:r>
      <w:r w:rsidRPr="00110127">
        <w:rPr>
          <w:rFonts w:ascii="Arial" w:hAnsi="Arial" w:cs="Arial"/>
          <w:sz w:val="24"/>
          <w:szCs w:val="24"/>
        </w:rPr>
        <w:t>nichž objednatel obdrží dvě vyhotovení a zhotovitel obdrží jedno vyhotovení.</w:t>
      </w:r>
    </w:p>
    <w:p w14:paraId="6B8FC19F" w14:textId="77777777" w:rsidR="00110127" w:rsidRPr="00110127" w:rsidRDefault="00110127" w:rsidP="00110127">
      <w:pPr>
        <w:numPr>
          <w:ilvl w:val="0"/>
          <w:numId w:val="42"/>
        </w:numPr>
        <w:tabs>
          <w:tab w:val="clear" w:pos="720"/>
          <w:tab w:val="num" w:pos="360"/>
        </w:tabs>
        <w:spacing w:after="120" w:line="276" w:lineRule="auto"/>
        <w:ind w:left="360"/>
        <w:jc w:val="both"/>
        <w:rPr>
          <w:rFonts w:ascii="Arial" w:hAnsi="Arial" w:cs="Arial"/>
          <w:sz w:val="24"/>
          <w:szCs w:val="24"/>
        </w:rPr>
      </w:pPr>
      <w:r w:rsidRPr="00110127">
        <w:rPr>
          <w:rFonts w:ascii="Arial" w:hAnsi="Arial" w:cs="Arial"/>
          <w:sz w:val="24"/>
          <w:szCs w:val="24"/>
        </w:rPr>
        <w:t>Smlouva nabývá platnosti dnem podpisu oběma smluvními stranami a účinnosti dnem jejího zveřejnění v</w:t>
      </w:r>
      <w:r w:rsidR="00ED77B4">
        <w:rPr>
          <w:rFonts w:ascii="Arial" w:hAnsi="Arial" w:cs="Arial"/>
          <w:sz w:val="24"/>
          <w:szCs w:val="24"/>
        </w:rPr>
        <w:t> </w:t>
      </w:r>
      <w:r w:rsidRPr="00110127">
        <w:rPr>
          <w:rFonts w:ascii="Arial" w:hAnsi="Arial" w:cs="Arial"/>
          <w:sz w:val="24"/>
          <w:szCs w:val="24"/>
        </w:rPr>
        <w:t>registru smluv.</w:t>
      </w:r>
    </w:p>
    <w:p w14:paraId="6B8FC1A1" w14:textId="253FC977" w:rsidR="00677E4C" w:rsidRDefault="00110127" w:rsidP="00CE0DF6">
      <w:pPr>
        <w:numPr>
          <w:ilvl w:val="0"/>
          <w:numId w:val="42"/>
        </w:numPr>
        <w:tabs>
          <w:tab w:val="clear" w:pos="720"/>
          <w:tab w:val="num" w:pos="360"/>
        </w:tabs>
        <w:spacing w:line="276" w:lineRule="auto"/>
        <w:ind w:left="357"/>
        <w:jc w:val="both"/>
        <w:rPr>
          <w:rFonts w:ascii="Arial" w:hAnsi="Arial" w:cs="Arial"/>
          <w:sz w:val="24"/>
          <w:szCs w:val="24"/>
        </w:rPr>
      </w:pPr>
      <w:r w:rsidRPr="00110127">
        <w:rPr>
          <w:rFonts w:ascii="Arial" w:hAnsi="Arial" w:cs="Arial"/>
          <w:sz w:val="24"/>
          <w:szCs w:val="24"/>
        </w:rPr>
        <w:t>Uzavření této smlouvy bylo schváleno dne XXXX2024 na zasedání Rady města Holešova (Usnesení XX/X/RM/202X).</w:t>
      </w:r>
    </w:p>
    <w:p w14:paraId="5EAA46AB" w14:textId="77777777" w:rsidR="00CE0DF6" w:rsidRPr="0093014B" w:rsidRDefault="00CE0DF6" w:rsidP="00CE0DF6">
      <w:pPr>
        <w:spacing w:line="276" w:lineRule="auto"/>
        <w:ind w:left="357"/>
        <w:jc w:val="both"/>
        <w:rPr>
          <w:rFonts w:ascii="Arial" w:hAnsi="Arial" w:cs="Arial"/>
          <w:sz w:val="24"/>
          <w:szCs w:val="24"/>
        </w:rPr>
      </w:pPr>
    </w:p>
    <w:p w14:paraId="6B8FC1A2" w14:textId="3B9A4D09" w:rsidR="00740024" w:rsidRDefault="00740024" w:rsidP="000910B9">
      <w:pPr>
        <w:spacing w:after="120" w:line="276" w:lineRule="auto"/>
        <w:ind w:left="1418" w:hanging="1418"/>
        <w:rPr>
          <w:rFonts w:ascii="Arial" w:hAnsi="Arial" w:cs="Arial"/>
          <w:sz w:val="24"/>
          <w:szCs w:val="24"/>
        </w:rPr>
      </w:pPr>
      <w:r w:rsidRPr="000910B9">
        <w:rPr>
          <w:rFonts w:ascii="Arial" w:hAnsi="Arial" w:cs="Arial"/>
          <w:b/>
          <w:sz w:val="24"/>
          <w:szCs w:val="24"/>
        </w:rPr>
        <w:t>Příloha č.</w:t>
      </w:r>
      <w:r w:rsidR="000910B9">
        <w:rPr>
          <w:rFonts w:ascii="Arial" w:hAnsi="Arial" w:cs="Arial"/>
          <w:b/>
          <w:sz w:val="24"/>
          <w:szCs w:val="24"/>
        </w:rPr>
        <w:t xml:space="preserve"> </w:t>
      </w:r>
      <w:proofErr w:type="gramStart"/>
      <w:r w:rsidRPr="000910B9">
        <w:rPr>
          <w:rFonts w:ascii="Arial" w:hAnsi="Arial" w:cs="Arial"/>
          <w:b/>
          <w:sz w:val="24"/>
          <w:szCs w:val="24"/>
        </w:rPr>
        <w:t>1:</w:t>
      </w:r>
      <w:r w:rsidRPr="00F03C1D">
        <w:rPr>
          <w:rFonts w:ascii="Arial" w:hAnsi="Arial" w:cs="Arial"/>
          <w:sz w:val="24"/>
          <w:szCs w:val="24"/>
        </w:rPr>
        <w:t xml:space="preserve"> </w:t>
      </w:r>
      <w:r w:rsidR="000910B9">
        <w:rPr>
          <w:rFonts w:ascii="Arial" w:hAnsi="Arial" w:cs="Arial"/>
          <w:sz w:val="24"/>
          <w:szCs w:val="24"/>
        </w:rPr>
        <w:t xml:space="preserve"> </w:t>
      </w:r>
      <w:r w:rsidRPr="00F03C1D">
        <w:rPr>
          <w:rFonts w:ascii="Arial" w:hAnsi="Arial" w:cs="Arial"/>
          <w:sz w:val="24"/>
          <w:szCs w:val="24"/>
        </w:rPr>
        <w:t>Kopie</w:t>
      </w:r>
      <w:proofErr w:type="gramEnd"/>
      <w:r w:rsidRPr="00F03C1D">
        <w:rPr>
          <w:rFonts w:ascii="Arial" w:hAnsi="Arial" w:cs="Arial"/>
          <w:sz w:val="24"/>
          <w:szCs w:val="24"/>
        </w:rPr>
        <w:t xml:space="preserve"> pojistné smlouvy </w:t>
      </w:r>
      <w:r w:rsidR="00ED77B4">
        <w:rPr>
          <w:rFonts w:ascii="Arial" w:hAnsi="Arial" w:cs="Arial"/>
          <w:sz w:val="24"/>
          <w:szCs w:val="24"/>
        </w:rPr>
        <w:t>–</w:t>
      </w:r>
      <w:r w:rsidRPr="00F03C1D">
        <w:rPr>
          <w:rFonts w:ascii="Arial" w:hAnsi="Arial" w:cs="Arial"/>
          <w:sz w:val="24"/>
          <w:szCs w:val="24"/>
        </w:rPr>
        <w:t xml:space="preserve"> doloží až v</w:t>
      </w:r>
      <w:r w:rsidR="00CD7E89">
        <w:rPr>
          <w:rFonts w:ascii="Arial" w:hAnsi="Arial" w:cs="Arial"/>
          <w:sz w:val="24"/>
          <w:szCs w:val="24"/>
        </w:rPr>
        <w:t xml:space="preserve">ybraný dodavatel </w:t>
      </w:r>
      <w:r w:rsidRPr="00F03C1D">
        <w:rPr>
          <w:rFonts w:ascii="Arial" w:hAnsi="Arial" w:cs="Arial"/>
          <w:sz w:val="24"/>
          <w:szCs w:val="24"/>
        </w:rPr>
        <w:t>k</w:t>
      </w:r>
      <w:r w:rsidR="00F81C49">
        <w:rPr>
          <w:rFonts w:ascii="Arial" w:hAnsi="Arial" w:cs="Arial"/>
          <w:sz w:val="24"/>
          <w:szCs w:val="24"/>
        </w:rPr>
        <w:t> </w:t>
      </w:r>
      <w:proofErr w:type="gramStart"/>
      <w:r w:rsidRPr="00F03C1D">
        <w:rPr>
          <w:rFonts w:ascii="Arial" w:hAnsi="Arial" w:cs="Arial"/>
          <w:sz w:val="24"/>
          <w:szCs w:val="24"/>
        </w:rPr>
        <w:t>podpisu</w:t>
      </w:r>
      <w:r w:rsidR="00F81C49">
        <w:rPr>
          <w:rFonts w:ascii="Arial" w:hAnsi="Arial" w:cs="Arial"/>
          <w:sz w:val="24"/>
          <w:szCs w:val="24"/>
        </w:rPr>
        <w:t xml:space="preserve">  </w:t>
      </w:r>
      <w:r w:rsidRPr="00F03C1D">
        <w:rPr>
          <w:rFonts w:ascii="Arial" w:hAnsi="Arial" w:cs="Arial"/>
          <w:sz w:val="24"/>
          <w:szCs w:val="24"/>
        </w:rPr>
        <w:t>smlouvy</w:t>
      </w:r>
      <w:proofErr w:type="gramEnd"/>
    </w:p>
    <w:p w14:paraId="6B8FC1A4" w14:textId="13E65522" w:rsidR="00677E4C" w:rsidRPr="000C42E8" w:rsidRDefault="00181798" w:rsidP="0093014B">
      <w:pPr>
        <w:spacing w:after="120" w:line="276" w:lineRule="auto"/>
        <w:ind w:left="540" w:hanging="540"/>
        <w:rPr>
          <w:rFonts w:ascii="Arial" w:hAnsi="Arial" w:cs="Arial"/>
          <w:sz w:val="24"/>
          <w:szCs w:val="24"/>
        </w:rPr>
      </w:pPr>
      <w:r w:rsidRPr="000910B9">
        <w:rPr>
          <w:rFonts w:ascii="Arial" w:hAnsi="Arial" w:cs="Arial"/>
          <w:b/>
          <w:sz w:val="24"/>
          <w:szCs w:val="24"/>
        </w:rPr>
        <w:t>Příloha č.</w:t>
      </w:r>
      <w:r w:rsidR="000910B9" w:rsidRPr="000910B9">
        <w:rPr>
          <w:rFonts w:ascii="Arial" w:hAnsi="Arial" w:cs="Arial"/>
          <w:b/>
          <w:sz w:val="24"/>
          <w:szCs w:val="24"/>
        </w:rPr>
        <w:t xml:space="preserve"> </w:t>
      </w:r>
      <w:proofErr w:type="gramStart"/>
      <w:r w:rsidRPr="000910B9">
        <w:rPr>
          <w:rFonts w:ascii="Arial" w:hAnsi="Arial" w:cs="Arial"/>
          <w:b/>
          <w:sz w:val="24"/>
          <w:szCs w:val="24"/>
        </w:rPr>
        <w:t>2:</w:t>
      </w:r>
      <w:r w:rsidRPr="00946736">
        <w:rPr>
          <w:rFonts w:ascii="Arial" w:hAnsi="Arial" w:cs="Arial"/>
          <w:sz w:val="24"/>
          <w:szCs w:val="24"/>
        </w:rPr>
        <w:t xml:space="preserve"> </w:t>
      </w:r>
      <w:r w:rsidR="000910B9">
        <w:rPr>
          <w:rFonts w:ascii="Arial" w:hAnsi="Arial" w:cs="Arial"/>
          <w:sz w:val="24"/>
          <w:szCs w:val="24"/>
        </w:rPr>
        <w:t xml:space="preserve"> </w:t>
      </w:r>
      <w:r w:rsidRPr="00946736">
        <w:rPr>
          <w:rFonts w:ascii="Arial" w:hAnsi="Arial" w:cs="Arial"/>
          <w:sz w:val="24"/>
          <w:szCs w:val="24"/>
        </w:rPr>
        <w:t>Položkový</w:t>
      </w:r>
      <w:proofErr w:type="gramEnd"/>
      <w:r w:rsidRPr="00946736">
        <w:rPr>
          <w:rFonts w:ascii="Arial" w:hAnsi="Arial" w:cs="Arial"/>
          <w:sz w:val="24"/>
          <w:szCs w:val="24"/>
        </w:rPr>
        <w:t xml:space="preserve"> rozpočet</w:t>
      </w:r>
      <w:r>
        <w:rPr>
          <w:rFonts w:ascii="Arial" w:hAnsi="Arial" w:cs="Arial"/>
          <w:sz w:val="24"/>
          <w:szCs w:val="24"/>
        </w:rPr>
        <w:t xml:space="preserve"> </w:t>
      </w:r>
    </w:p>
    <w:tbl>
      <w:tblPr>
        <w:tblpPr w:leftFromText="141" w:rightFromText="141" w:vertAnchor="text" w:horzAnchor="margin" w:tblpY="129"/>
        <w:tblW w:w="9322" w:type="dxa"/>
        <w:tblLook w:val="01E0" w:firstRow="1" w:lastRow="1" w:firstColumn="1" w:lastColumn="1" w:noHBand="0" w:noVBand="0"/>
      </w:tblPr>
      <w:tblGrid>
        <w:gridCol w:w="4644"/>
        <w:gridCol w:w="4678"/>
      </w:tblGrid>
      <w:tr w:rsidR="00740024" w:rsidRPr="00F03C1D" w14:paraId="6B8FC1A7" w14:textId="77777777" w:rsidTr="002A7F52">
        <w:tc>
          <w:tcPr>
            <w:tcW w:w="4644" w:type="dxa"/>
            <w:shd w:val="clear" w:color="auto" w:fill="auto"/>
          </w:tcPr>
          <w:p w14:paraId="6B8FC1A5" w14:textId="77777777" w:rsidR="00740024" w:rsidRPr="00F03C1D" w:rsidRDefault="00740024" w:rsidP="00F03C1D">
            <w:pPr>
              <w:spacing w:after="120" w:line="276" w:lineRule="auto"/>
              <w:jc w:val="both"/>
              <w:rPr>
                <w:rFonts w:ascii="Arial" w:hAnsi="Arial" w:cs="Arial"/>
                <w:b/>
                <w:sz w:val="24"/>
                <w:szCs w:val="24"/>
              </w:rPr>
            </w:pPr>
            <w:r w:rsidRPr="00F03C1D">
              <w:rPr>
                <w:rFonts w:ascii="Arial" w:hAnsi="Arial" w:cs="Arial"/>
                <w:b/>
                <w:sz w:val="24"/>
                <w:szCs w:val="24"/>
              </w:rPr>
              <w:t>Za objednatele:</w:t>
            </w:r>
          </w:p>
        </w:tc>
        <w:tc>
          <w:tcPr>
            <w:tcW w:w="4678" w:type="dxa"/>
            <w:shd w:val="clear" w:color="auto" w:fill="auto"/>
          </w:tcPr>
          <w:p w14:paraId="6B8FC1A6" w14:textId="77777777" w:rsidR="00740024" w:rsidRPr="00F03C1D" w:rsidRDefault="00740024" w:rsidP="00F03C1D">
            <w:pPr>
              <w:spacing w:after="120" w:line="276" w:lineRule="auto"/>
              <w:jc w:val="both"/>
              <w:rPr>
                <w:rFonts w:ascii="Arial" w:hAnsi="Arial" w:cs="Arial"/>
                <w:b/>
                <w:sz w:val="24"/>
                <w:szCs w:val="24"/>
              </w:rPr>
            </w:pPr>
            <w:r w:rsidRPr="00F03C1D">
              <w:rPr>
                <w:rFonts w:ascii="Arial" w:hAnsi="Arial" w:cs="Arial"/>
                <w:b/>
                <w:sz w:val="24"/>
                <w:szCs w:val="24"/>
              </w:rPr>
              <w:t xml:space="preserve">Za zhotovitele: </w:t>
            </w:r>
          </w:p>
        </w:tc>
      </w:tr>
      <w:tr w:rsidR="00740024" w:rsidRPr="00F03C1D" w14:paraId="6B8FC1AC" w14:textId="77777777" w:rsidTr="002A7F52">
        <w:trPr>
          <w:trHeight w:val="972"/>
        </w:trPr>
        <w:tc>
          <w:tcPr>
            <w:tcW w:w="4644" w:type="dxa"/>
            <w:shd w:val="clear" w:color="auto" w:fill="auto"/>
          </w:tcPr>
          <w:p w14:paraId="6B8FC1A9" w14:textId="272C6B55" w:rsidR="000C42E8" w:rsidRPr="00F03C1D" w:rsidRDefault="00740024" w:rsidP="0093014B">
            <w:pPr>
              <w:spacing w:after="120" w:line="276" w:lineRule="auto"/>
              <w:rPr>
                <w:rFonts w:ascii="Arial" w:hAnsi="Arial" w:cs="Arial"/>
                <w:sz w:val="24"/>
                <w:szCs w:val="24"/>
              </w:rPr>
            </w:pPr>
            <w:r w:rsidRPr="00F03C1D">
              <w:rPr>
                <w:rFonts w:ascii="Arial" w:hAnsi="Arial" w:cs="Arial"/>
                <w:sz w:val="24"/>
                <w:szCs w:val="24"/>
              </w:rPr>
              <w:t xml:space="preserve">V </w:t>
            </w:r>
            <w:r w:rsidR="00042F71" w:rsidRPr="00F03C1D">
              <w:rPr>
                <w:rFonts w:ascii="Arial" w:hAnsi="Arial" w:cs="Arial"/>
                <w:sz w:val="24"/>
                <w:szCs w:val="24"/>
              </w:rPr>
              <w:t xml:space="preserve">Holešově </w:t>
            </w:r>
            <w:r w:rsidR="00742EF9">
              <w:rPr>
                <w:rFonts w:ascii="Arial" w:hAnsi="Arial" w:cs="Arial"/>
                <w:sz w:val="24"/>
                <w:szCs w:val="24"/>
              </w:rPr>
              <w:t>d</w:t>
            </w:r>
            <w:r w:rsidRPr="00F03C1D">
              <w:rPr>
                <w:rFonts w:ascii="Arial" w:hAnsi="Arial" w:cs="Arial"/>
                <w:sz w:val="24"/>
                <w:szCs w:val="24"/>
              </w:rPr>
              <w:t>ne</w:t>
            </w:r>
            <w:r w:rsidR="00742EF9">
              <w:rPr>
                <w:rFonts w:ascii="Arial" w:hAnsi="Arial" w:cs="Arial"/>
                <w:sz w:val="24"/>
                <w:szCs w:val="24"/>
              </w:rPr>
              <w:t>………………</w:t>
            </w:r>
          </w:p>
        </w:tc>
        <w:tc>
          <w:tcPr>
            <w:tcW w:w="4678" w:type="dxa"/>
            <w:shd w:val="clear" w:color="auto" w:fill="auto"/>
          </w:tcPr>
          <w:p w14:paraId="6B8FC1AA" w14:textId="77777777" w:rsidR="00740024" w:rsidRPr="00F03C1D" w:rsidRDefault="00740024" w:rsidP="00F03C1D">
            <w:pPr>
              <w:spacing w:after="120" w:line="276" w:lineRule="auto"/>
              <w:jc w:val="both"/>
              <w:rPr>
                <w:rFonts w:ascii="Arial" w:hAnsi="Arial" w:cs="Arial"/>
                <w:sz w:val="24"/>
                <w:szCs w:val="24"/>
              </w:rPr>
            </w:pPr>
            <w:r w:rsidRPr="00F03C1D">
              <w:rPr>
                <w:rFonts w:ascii="Arial" w:hAnsi="Arial" w:cs="Arial"/>
                <w:sz w:val="24"/>
                <w:szCs w:val="24"/>
              </w:rPr>
              <w:t xml:space="preserve">V </w:t>
            </w:r>
            <w:r w:rsidR="00ED77B4" w:rsidRPr="00F93101">
              <w:rPr>
                <w:rFonts w:ascii="Arial" w:hAnsi="Arial" w:cs="Arial"/>
                <w:sz w:val="24"/>
                <w:szCs w:val="24"/>
                <w:highlight w:val="yellow"/>
              </w:rPr>
              <w:t>…</w:t>
            </w:r>
            <w:r w:rsidRPr="00F93101">
              <w:rPr>
                <w:rFonts w:ascii="Arial" w:hAnsi="Arial" w:cs="Arial"/>
                <w:sz w:val="24"/>
                <w:szCs w:val="24"/>
                <w:highlight w:val="yellow"/>
              </w:rPr>
              <w:t xml:space="preserve">............................ </w:t>
            </w:r>
            <w:r w:rsidRPr="00F03C1D">
              <w:rPr>
                <w:rFonts w:ascii="Arial" w:hAnsi="Arial" w:cs="Arial"/>
                <w:sz w:val="24"/>
                <w:szCs w:val="24"/>
              </w:rPr>
              <w:t xml:space="preserve">dne </w:t>
            </w:r>
            <w:r w:rsidR="00ED77B4" w:rsidRPr="00F93101">
              <w:rPr>
                <w:rFonts w:ascii="Arial" w:hAnsi="Arial" w:cs="Arial"/>
                <w:sz w:val="24"/>
                <w:szCs w:val="24"/>
                <w:highlight w:val="yellow"/>
              </w:rPr>
              <w:t>…</w:t>
            </w:r>
            <w:r w:rsidRPr="00F93101">
              <w:rPr>
                <w:rFonts w:ascii="Arial" w:hAnsi="Arial" w:cs="Arial"/>
                <w:sz w:val="24"/>
                <w:szCs w:val="24"/>
                <w:highlight w:val="yellow"/>
              </w:rPr>
              <w:t>..................</w:t>
            </w:r>
          </w:p>
          <w:p w14:paraId="6B8FC1AB" w14:textId="77777777" w:rsidR="00740024" w:rsidRPr="00F03C1D" w:rsidRDefault="00740024" w:rsidP="00F03C1D">
            <w:pPr>
              <w:spacing w:after="120" w:line="276" w:lineRule="auto"/>
              <w:jc w:val="both"/>
              <w:rPr>
                <w:rFonts w:ascii="Arial" w:hAnsi="Arial" w:cs="Arial"/>
                <w:sz w:val="24"/>
                <w:szCs w:val="24"/>
              </w:rPr>
            </w:pPr>
          </w:p>
        </w:tc>
      </w:tr>
      <w:tr w:rsidR="00740024" w:rsidRPr="00F03C1D" w14:paraId="6B8FC1AF" w14:textId="77777777" w:rsidTr="002A7F52">
        <w:trPr>
          <w:trHeight w:val="315"/>
        </w:trPr>
        <w:tc>
          <w:tcPr>
            <w:tcW w:w="4644" w:type="dxa"/>
            <w:shd w:val="clear" w:color="auto" w:fill="auto"/>
          </w:tcPr>
          <w:p w14:paraId="6B8FC1AD" w14:textId="77777777" w:rsidR="00740024" w:rsidRPr="00F03C1D" w:rsidRDefault="00ED77B4" w:rsidP="00F03C1D">
            <w:pPr>
              <w:spacing w:after="120" w:line="276" w:lineRule="auto"/>
              <w:rPr>
                <w:rFonts w:ascii="Arial" w:hAnsi="Arial" w:cs="Arial"/>
                <w:sz w:val="24"/>
                <w:szCs w:val="24"/>
              </w:rPr>
            </w:pPr>
            <w:r>
              <w:rPr>
                <w:rFonts w:ascii="Arial" w:hAnsi="Arial" w:cs="Arial"/>
                <w:sz w:val="24"/>
                <w:szCs w:val="24"/>
              </w:rPr>
              <w:t>…</w:t>
            </w:r>
            <w:r w:rsidR="00740024" w:rsidRPr="00F03C1D">
              <w:rPr>
                <w:rFonts w:ascii="Arial" w:hAnsi="Arial" w:cs="Arial"/>
                <w:sz w:val="24"/>
                <w:szCs w:val="24"/>
              </w:rPr>
              <w:t>..............................................................</w:t>
            </w:r>
          </w:p>
        </w:tc>
        <w:tc>
          <w:tcPr>
            <w:tcW w:w="4678" w:type="dxa"/>
            <w:shd w:val="clear" w:color="auto" w:fill="auto"/>
          </w:tcPr>
          <w:p w14:paraId="6B8FC1AE" w14:textId="77777777" w:rsidR="00740024" w:rsidRPr="00F03C1D" w:rsidRDefault="00ED77B4" w:rsidP="00F03C1D">
            <w:pPr>
              <w:spacing w:after="120" w:line="276" w:lineRule="auto"/>
              <w:jc w:val="both"/>
              <w:rPr>
                <w:rFonts w:ascii="Arial" w:hAnsi="Arial" w:cs="Arial"/>
                <w:sz w:val="24"/>
                <w:szCs w:val="24"/>
              </w:rPr>
            </w:pPr>
            <w:r w:rsidRPr="00F93101">
              <w:rPr>
                <w:rFonts w:ascii="Arial" w:hAnsi="Arial" w:cs="Arial"/>
                <w:sz w:val="24"/>
                <w:szCs w:val="24"/>
                <w:highlight w:val="yellow"/>
              </w:rPr>
              <w:t>…</w:t>
            </w:r>
            <w:r w:rsidR="00740024" w:rsidRPr="00F93101">
              <w:rPr>
                <w:rFonts w:ascii="Arial" w:hAnsi="Arial" w:cs="Arial"/>
                <w:sz w:val="24"/>
                <w:szCs w:val="24"/>
                <w:highlight w:val="yellow"/>
              </w:rPr>
              <w:t>...............................................................</w:t>
            </w:r>
          </w:p>
        </w:tc>
      </w:tr>
      <w:tr w:rsidR="00740024" w:rsidRPr="00F03C1D" w14:paraId="6B8FC1B3" w14:textId="77777777" w:rsidTr="002A7F52">
        <w:tc>
          <w:tcPr>
            <w:tcW w:w="4644" w:type="dxa"/>
            <w:shd w:val="clear" w:color="auto" w:fill="auto"/>
          </w:tcPr>
          <w:p w14:paraId="6B8FC1B0" w14:textId="77777777" w:rsidR="00740024" w:rsidRPr="0008711C" w:rsidRDefault="006064C7" w:rsidP="00F03C1D">
            <w:pPr>
              <w:spacing w:after="120" w:line="276" w:lineRule="auto"/>
              <w:rPr>
                <w:rFonts w:ascii="Arial" w:hAnsi="Arial" w:cs="Arial"/>
                <w:sz w:val="24"/>
                <w:szCs w:val="24"/>
              </w:rPr>
            </w:pPr>
            <w:r w:rsidRPr="0008711C">
              <w:rPr>
                <w:rFonts w:ascii="Arial" w:hAnsi="Arial" w:cs="Arial"/>
                <w:sz w:val="24"/>
                <w:szCs w:val="24"/>
              </w:rPr>
              <w:t>Mgr. Milan</w:t>
            </w:r>
            <w:r w:rsidR="00CA778B" w:rsidRPr="0008711C">
              <w:rPr>
                <w:rFonts w:ascii="Arial" w:hAnsi="Arial" w:cs="Arial"/>
                <w:sz w:val="24"/>
                <w:szCs w:val="24"/>
              </w:rPr>
              <w:t xml:space="preserve"> Fritz</w:t>
            </w:r>
          </w:p>
          <w:p w14:paraId="6B8FC1B1" w14:textId="77777777" w:rsidR="00740024" w:rsidRPr="0008711C" w:rsidRDefault="00740024" w:rsidP="00F03C1D">
            <w:pPr>
              <w:spacing w:after="120" w:line="276" w:lineRule="auto"/>
              <w:rPr>
                <w:rFonts w:ascii="Arial" w:hAnsi="Arial" w:cs="Arial"/>
                <w:sz w:val="24"/>
                <w:szCs w:val="24"/>
              </w:rPr>
            </w:pPr>
            <w:r w:rsidRPr="0008711C">
              <w:rPr>
                <w:rFonts w:ascii="Arial" w:hAnsi="Arial" w:cs="Arial"/>
                <w:sz w:val="24"/>
                <w:szCs w:val="24"/>
              </w:rPr>
              <w:t xml:space="preserve"> </w:t>
            </w:r>
            <w:r w:rsidR="00677E4C" w:rsidRPr="0008711C">
              <w:rPr>
                <w:rFonts w:ascii="Arial" w:hAnsi="Arial" w:cs="Arial"/>
                <w:sz w:val="24"/>
                <w:szCs w:val="24"/>
              </w:rPr>
              <w:t>s</w:t>
            </w:r>
            <w:r w:rsidRPr="0008711C">
              <w:rPr>
                <w:rFonts w:ascii="Arial" w:hAnsi="Arial" w:cs="Arial"/>
                <w:sz w:val="24"/>
                <w:szCs w:val="24"/>
              </w:rPr>
              <w:t>tarosta města</w:t>
            </w:r>
          </w:p>
        </w:tc>
        <w:tc>
          <w:tcPr>
            <w:tcW w:w="4678" w:type="dxa"/>
            <w:shd w:val="clear" w:color="auto" w:fill="auto"/>
          </w:tcPr>
          <w:p w14:paraId="6B8FC1B2" w14:textId="77777777" w:rsidR="00740024" w:rsidRPr="00F03C1D" w:rsidRDefault="00740024" w:rsidP="00F03C1D">
            <w:pPr>
              <w:spacing w:after="120" w:line="276" w:lineRule="auto"/>
              <w:jc w:val="both"/>
              <w:rPr>
                <w:rFonts w:ascii="Arial" w:hAnsi="Arial" w:cs="Arial"/>
                <w:sz w:val="24"/>
                <w:szCs w:val="24"/>
              </w:rPr>
            </w:pPr>
          </w:p>
        </w:tc>
      </w:tr>
    </w:tbl>
    <w:p w14:paraId="6B8FC1B4" w14:textId="77777777" w:rsidR="00CD7E89" w:rsidRDefault="00CD7E89" w:rsidP="00740024">
      <w:pPr>
        <w:suppressAutoHyphens w:val="0"/>
        <w:rPr>
          <w:rFonts w:ascii="Arial" w:hAnsi="Arial" w:cs="Arial"/>
          <w:kern w:val="32"/>
          <w:sz w:val="22"/>
          <w:szCs w:val="22"/>
        </w:rPr>
      </w:pPr>
    </w:p>
    <w:p w14:paraId="6B8FC1B5" w14:textId="329D58EF" w:rsidR="00F81C49" w:rsidRDefault="00F81C49" w:rsidP="00740024">
      <w:pPr>
        <w:suppressAutoHyphens w:val="0"/>
        <w:rPr>
          <w:rFonts w:ascii="Arial" w:hAnsi="Arial" w:cs="Arial"/>
          <w:kern w:val="32"/>
          <w:sz w:val="22"/>
          <w:szCs w:val="22"/>
        </w:rPr>
      </w:pPr>
      <w:r>
        <w:rPr>
          <w:rFonts w:ascii="Arial" w:hAnsi="Arial" w:cs="Arial"/>
          <w:kern w:val="32"/>
          <w:sz w:val="22"/>
          <w:szCs w:val="22"/>
        </w:rPr>
        <w:br w:type="page"/>
      </w:r>
    </w:p>
    <w:p w14:paraId="59699C11" w14:textId="77777777" w:rsidR="001E5DC1" w:rsidRDefault="001E5DC1" w:rsidP="00740024">
      <w:pPr>
        <w:suppressAutoHyphens w:val="0"/>
        <w:rPr>
          <w:rFonts w:ascii="Arial" w:hAnsi="Arial" w:cs="Arial"/>
          <w:kern w:val="32"/>
          <w:sz w:val="22"/>
          <w:szCs w:val="22"/>
        </w:rPr>
      </w:pPr>
    </w:p>
    <w:p w14:paraId="6B8FC1B6" w14:textId="77777777" w:rsidR="001E5DC1" w:rsidRPr="00273457" w:rsidRDefault="001E5DC1" w:rsidP="001E5DC1">
      <w:pPr>
        <w:pStyle w:val="Nadpis1"/>
        <w:numPr>
          <w:ilvl w:val="0"/>
          <w:numId w:val="0"/>
        </w:numPr>
        <w:spacing w:line="276" w:lineRule="auto"/>
        <w:jc w:val="left"/>
        <w:rPr>
          <w:rFonts w:cs="Arial"/>
          <w:szCs w:val="28"/>
        </w:rPr>
      </w:pPr>
      <w:bookmarkStart w:id="13" w:name="_Toc77855398"/>
      <w:r w:rsidRPr="00273457">
        <w:rPr>
          <w:rFonts w:cs="Arial"/>
          <w:szCs w:val="28"/>
        </w:rPr>
        <w:t xml:space="preserve">PŘÍLOHA Č. </w:t>
      </w:r>
      <w:bookmarkEnd w:id="13"/>
      <w:r>
        <w:rPr>
          <w:rFonts w:cs="Arial"/>
          <w:szCs w:val="28"/>
        </w:rPr>
        <w:t>3</w:t>
      </w:r>
    </w:p>
    <w:p w14:paraId="6B8FC1B7" w14:textId="77777777" w:rsidR="001E5DC1" w:rsidRPr="00DB3BE7" w:rsidRDefault="001E5DC1" w:rsidP="001E5DC1"/>
    <w:p w14:paraId="6B8FC1B8" w14:textId="77777777" w:rsidR="001E5DC1" w:rsidRPr="00FF7BAB" w:rsidRDefault="001E5DC1" w:rsidP="001E5DC1">
      <w:pPr>
        <w:pStyle w:val="Nadpis1"/>
        <w:numPr>
          <w:ilvl w:val="0"/>
          <w:numId w:val="0"/>
        </w:numPr>
        <w:tabs>
          <w:tab w:val="left" w:pos="708"/>
        </w:tabs>
        <w:rPr>
          <w:rFonts w:eastAsia="Arial Unicode MS"/>
          <w:color w:val="000000"/>
          <w:sz w:val="24"/>
          <w:szCs w:val="24"/>
        </w:rPr>
      </w:pPr>
      <w:bookmarkStart w:id="14" w:name="_Toc77855399"/>
      <w:r>
        <w:rPr>
          <w:rFonts w:eastAsia="Arial Unicode MS"/>
          <w:color w:val="000000"/>
          <w:sz w:val="24"/>
          <w:szCs w:val="24"/>
        </w:rPr>
        <w:t>FORMULÁŘ</w:t>
      </w:r>
      <w:r w:rsidRPr="00FF7BAB">
        <w:rPr>
          <w:rFonts w:eastAsia="Arial Unicode MS"/>
          <w:color w:val="000000"/>
          <w:sz w:val="24"/>
          <w:szCs w:val="24"/>
        </w:rPr>
        <w:t xml:space="preserve"> PRO UVEDENÍ SLUŽEB VSTUPUJÍCÍCH DO HODNOCENÍ </w:t>
      </w:r>
      <w:r>
        <w:rPr>
          <w:rFonts w:eastAsia="Arial Unicode MS"/>
          <w:caps/>
          <w:color w:val="000000"/>
          <w:sz w:val="24"/>
          <w:szCs w:val="24"/>
        </w:rPr>
        <w:t>ZKUŠENOSTI</w:t>
      </w:r>
      <w:r w:rsidRPr="00FF7BAB">
        <w:rPr>
          <w:rFonts w:eastAsia="Arial Unicode MS"/>
          <w:caps/>
          <w:color w:val="000000"/>
          <w:sz w:val="24"/>
          <w:szCs w:val="24"/>
        </w:rPr>
        <w:t xml:space="preserve"> dodavatele</w:t>
      </w:r>
      <w:bookmarkEnd w:id="14"/>
    </w:p>
    <w:p w14:paraId="6B8FC1B9" w14:textId="77777777" w:rsidR="001E5DC1" w:rsidRPr="000A02BD" w:rsidRDefault="001E5DC1" w:rsidP="001E5DC1">
      <w:pPr>
        <w:spacing w:line="276" w:lineRule="auto"/>
        <w:jc w:val="center"/>
        <w:rPr>
          <w:rFonts w:ascii="Arial" w:hAnsi="Arial" w:cs="Arial"/>
          <w:b/>
          <w:sz w:val="24"/>
          <w:szCs w:val="24"/>
        </w:rPr>
      </w:pPr>
    </w:p>
    <w:p w14:paraId="6B8FC1BA" w14:textId="77777777" w:rsidR="001E5DC1" w:rsidRPr="000A02BD" w:rsidRDefault="001E5DC1" w:rsidP="001E5DC1">
      <w:pPr>
        <w:spacing w:line="276" w:lineRule="auto"/>
        <w:jc w:val="center"/>
        <w:rPr>
          <w:rFonts w:ascii="Arial" w:hAnsi="Arial" w:cs="Arial"/>
          <w:sz w:val="24"/>
          <w:szCs w:val="24"/>
        </w:rPr>
      </w:pPr>
      <w:r w:rsidRPr="000A02BD">
        <w:rPr>
          <w:rFonts w:ascii="Arial" w:hAnsi="Arial" w:cs="Arial"/>
          <w:sz w:val="24"/>
          <w:szCs w:val="24"/>
        </w:rPr>
        <w:t>pro veřejnou zakázku</w:t>
      </w:r>
    </w:p>
    <w:p w14:paraId="6B8FC1BB" w14:textId="77777777" w:rsidR="001E5DC1" w:rsidRPr="000A02BD" w:rsidRDefault="001E5DC1" w:rsidP="001E5DC1">
      <w:pPr>
        <w:spacing w:line="276" w:lineRule="auto"/>
        <w:jc w:val="center"/>
        <w:rPr>
          <w:rFonts w:ascii="Arial" w:hAnsi="Arial" w:cs="Arial"/>
          <w:color w:val="808080"/>
          <w:sz w:val="24"/>
          <w:szCs w:val="24"/>
        </w:rPr>
      </w:pPr>
    </w:p>
    <w:p w14:paraId="6B8FC1BC" w14:textId="77777777" w:rsidR="001E5DC1" w:rsidRPr="003D2399" w:rsidRDefault="001E5DC1" w:rsidP="001E5DC1">
      <w:pPr>
        <w:pStyle w:val="Zhlav"/>
        <w:tabs>
          <w:tab w:val="clear" w:pos="9072"/>
        </w:tabs>
        <w:ind w:right="-286"/>
        <w:jc w:val="center"/>
        <w:rPr>
          <w:rFonts w:ascii="Arial" w:hAnsi="Arial" w:cs="Arial"/>
          <w:b/>
          <w:sz w:val="32"/>
          <w:szCs w:val="32"/>
          <w:lang w:eastAsia="cs-CZ"/>
        </w:rPr>
      </w:pPr>
      <w:r w:rsidRPr="003D2399">
        <w:rPr>
          <w:rFonts w:ascii="Arial" w:hAnsi="Arial" w:cs="Arial"/>
          <w:b/>
          <w:sz w:val="32"/>
          <w:szCs w:val="32"/>
        </w:rPr>
        <w:t>„</w:t>
      </w:r>
      <w:r w:rsidRPr="003D2399">
        <w:rPr>
          <w:rFonts w:ascii="Arial" w:hAnsi="Arial" w:cs="Arial"/>
          <w:b/>
          <w:sz w:val="32"/>
          <w:szCs w:val="32"/>
          <w:lang w:eastAsia="cs-CZ"/>
        </w:rPr>
        <w:t>REKO CENTRAL –</w:t>
      </w:r>
    </w:p>
    <w:p w14:paraId="6B8FC1BD" w14:textId="77777777" w:rsidR="001E5DC1" w:rsidRPr="003D2399" w:rsidRDefault="001E5DC1" w:rsidP="001E5DC1">
      <w:pPr>
        <w:spacing w:line="276" w:lineRule="auto"/>
        <w:jc w:val="center"/>
        <w:rPr>
          <w:rFonts w:ascii="Arial" w:hAnsi="Arial" w:cs="Arial"/>
          <w:sz w:val="32"/>
          <w:szCs w:val="32"/>
        </w:rPr>
      </w:pPr>
      <w:r w:rsidRPr="003D2399">
        <w:rPr>
          <w:rFonts w:ascii="Arial" w:hAnsi="Arial" w:cs="Arial"/>
          <w:b/>
          <w:sz w:val="32"/>
          <w:szCs w:val="32"/>
          <w:lang w:eastAsia="cs-CZ"/>
        </w:rPr>
        <w:t>vypracování realizační projektové dokumentace</w:t>
      </w:r>
      <w:r w:rsidRPr="003D2399">
        <w:rPr>
          <w:rFonts w:ascii="Arial" w:hAnsi="Arial" w:cs="Arial"/>
          <w:b/>
          <w:sz w:val="32"/>
          <w:szCs w:val="32"/>
        </w:rPr>
        <w:t>“</w:t>
      </w:r>
    </w:p>
    <w:p w14:paraId="6B8FC1BE" w14:textId="77777777" w:rsidR="001E5DC1" w:rsidRDefault="001E5DC1" w:rsidP="001E5DC1">
      <w:pPr>
        <w:suppressAutoHyphens w:val="0"/>
        <w:rPr>
          <w:rFonts w:ascii="Arial" w:hAnsi="Arial" w:cs="Arial"/>
          <w:b/>
          <w:sz w:val="24"/>
          <w:szCs w:val="24"/>
        </w:rPr>
      </w:pPr>
    </w:p>
    <w:p w14:paraId="6B8FC1BF" w14:textId="0DFA56FD" w:rsidR="001E5DC1" w:rsidRPr="003D2399" w:rsidRDefault="001E5DC1" w:rsidP="001E5DC1">
      <w:pPr>
        <w:pStyle w:val="Textodstavce"/>
        <w:numPr>
          <w:ilvl w:val="0"/>
          <w:numId w:val="0"/>
        </w:numPr>
        <w:spacing w:before="0" w:after="0"/>
        <w:jc w:val="center"/>
        <w:rPr>
          <w:rFonts w:ascii="Arial" w:hAnsi="Arial" w:cs="Arial"/>
        </w:rPr>
      </w:pPr>
      <w:r w:rsidRPr="003D2399">
        <w:rPr>
          <w:rFonts w:ascii="Arial" w:hAnsi="Arial" w:cs="Arial"/>
        </w:rPr>
        <w:t>Tento formulář slouží k</w:t>
      </w:r>
      <w:r w:rsidR="00ED77B4">
        <w:rPr>
          <w:rFonts w:ascii="Arial" w:hAnsi="Arial" w:cs="Arial"/>
        </w:rPr>
        <w:t> </w:t>
      </w:r>
      <w:r w:rsidRPr="003D2399">
        <w:rPr>
          <w:rFonts w:ascii="Arial" w:hAnsi="Arial" w:cs="Arial"/>
        </w:rPr>
        <w:t>uvedení služeb, kterými dodavatel vstupuje do hodnocení kritéria „Zkušenosti dodavatele</w:t>
      </w:r>
      <w:r w:rsidR="00E954BC">
        <w:rPr>
          <w:rFonts w:ascii="Arial" w:hAnsi="Arial" w:cs="Arial"/>
        </w:rPr>
        <w:t xml:space="preserve"> veřejné zakázky</w:t>
      </w:r>
      <w:r w:rsidRPr="003D2399">
        <w:rPr>
          <w:rFonts w:ascii="Arial" w:hAnsi="Arial" w:cs="Arial"/>
        </w:rPr>
        <w:t xml:space="preserve">“ pro hodnocení </w:t>
      </w:r>
    </w:p>
    <w:p w14:paraId="6B8FC1C0" w14:textId="77777777" w:rsidR="001E5DC1" w:rsidRPr="00DC208D" w:rsidRDefault="001E5DC1" w:rsidP="001E5DC1">
      <w:pPr>
        <w:pStyle w:val="Textodstavce"/>
        <w:numPr>
          <w:ilvl w:val="0"/>
          <w:numId w:val="0"/>
        </w:numPr>
        <w:spacing w:before="0" w:after="0"/>
        <w:rPr>
          <w:rFonts w:ascii="Arial" w:hAnsi="Arial" w:cs="Arial"/>
          <w:sz w:val="12"/>
          <w:szCs w:val="12"/>
        </w:rPr>
      </w:pPr>
    </w:p>
    <w:p w14:paraId="6B8FC1C1" w14:textId="77777777" w:rsidR="001E5DC1" w:rsidRPr="00DB3BE7" w:rsidRDefault="001E5DC1" w:rsidP="001E5DC1">
      <w:pPr>
        <w:pStyle w:val="Textodstavce"/>
        <w:numPr>
          <w:ilvl w:val="0"/>
          <w:numId w:val="0"/>
        </w:numPr>
        <w:spacing w:before="0" w:after="0"/>
        <w:ind w:hanging="284"/>
        <w:rPr>
          <w:rFonts w:ascii="Arial" w:hAnsi="Arial" w:cs="Arial"/>
          <w:sz w:val="12"/>
          <w:szCs w:val="12"/>
        </w:rPr>
      </w:pPr>
      <w:r>
        <w:rPr>
          <w:rFonts w:ascii="Arial" w:hAnsi="Arial" w:cs="Arial"/>
          <w:sz w:val="12"/>
          <w:szCs w:val="12"/>
        </w:rPr>
        <w:t xml:space="preserve">    </w:t>
      </w:r>
    </w:p>
    <w:p w14:paraId="6B8FC1C2" w14:textId="77777777" w:rsidR="001E5DC1" w:rsidRDefault="001E5DC1" w:rsidP="001E5DC1">
      <w:pPr>
        <w:pStyle w:val="Textodstavce"/>
        <w:numPr>
          <w:ilvl w:val="0"/>
          <w:numId w:val="0"/>
        </w:numPr>
        <w:spacing w:before="0" w:after="0"/>
        <w:ind w:hanging="284"/>
        <w:jc w:val="center"/>
        <w:rPr>
          <w:rFonts w:ascii="Arial Black" w:hAnsi="Arial Black" w:cs="Arial"/>
          <w:caps/>
          <w:sz w:val="22"/>
          <w:szCs w:val="22"/>
          <w:u w:val="single"/>
        </w:rPr>
      </w:pPr>
      <w:r>
        <w:rPr>
          <w:rFonts w:ascii="Arial Black" w:hAnsi="Arial Black" w:cs="Arial"/>
          <w:caps/>
          <w:sz w:val="22"/>
          <w:szCs w:val="22"/>
          <w:u w:val="single"/>
        </w:rPr>
        <w:t>VÝZNAMNÉ</w:t>
      </w:r>
      <w:r w:rsidRPr="00A35FAA">
        <w:rPr>
          <w:rFonts w:ascii="Arial Black" w:hAnsi="Arial Black" w:cs="Arial"/>
          <w:caps/>
          <w:sz w:val="22"/>
          <w:szCs w:val="22"/>
          <w:u w:val="single"/>
        </w:rPr>
        <w:t xml:space="preserve"> </w:t>
      </w:r>
      <w:r>
        <w:rPr>
          <w:rFonts w:ascii="Arial Black" w:hAnsi="Arial Black" w:cs="Arial"/>
          <w:caps/>
          <w:sz w:val="22"/>
          <w:szCs w:val="22"/>
          <w:u w:val="single"/>
        </w:rPr>
        <w:t>služby</w:t>
      </w:r>
      <w:r w:rsidRPr="00A35FAA">
        <w:rPr>
          <w:rFonts w:ascii="Arial Black" w:hAnsi="Arial Black" w:cs="Arial"/>
          <w:caps/>
          <w:sz w:val="22"/>
          <w:szCs w:val="22"/>
          <w:u w:val="single"/>
        </w:rPr>
        <w:t xml:space="preserve"> </w:t>
      </w:r>
      <w:r>
        <w:rPr>
          <w:rFonts w:ascii="Arial Black" w:hAnsi="Arial Black" w:cs="Arial"/>
          <w:caps/>
          <w:sz w:val="22"/>
          <w:szCs w:val="22"/>
          <w:u w:val="single"/>
        </w:rPr>
        <w:t xml:space="preserve">/ZAKÁZKY </w:t>
      </w:r>
    </w:p>
    <w:p w14:paraId="6B8FC1C3" w14:textId="77777777" w:rsidR="001E5DC1" w:rsidRPr="00565AB5" w:rsidRDefault="001E5DC1" w:rsidP="001E5DC1">
      <w:pPr>
        <w:pStyle w:val="Textodstavce"/>
        <w:numPr>
          <w:ilvl w:val="0"/>
          <w:numId w:val="0"/>
        </w:numPr>
        <w:spacing w:before="0" w:after="0"/>
        <w:ind w:hanging="284"/>
        <w:jc w:val="center"/>
        <w:rPr>
          <w:rFonts w:ascii="Arial Black" w:hAnsi="Arial Black" w:cs="Arial"/>
          <w:caps/>
          <w:sz w:val="12"/>
          <w:szCs w:val="12"/>
          <w:u w:val="single"/>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3683"/>
        <w:gridCol w:w="4174"/>
      </w:tblGrid>
      <w:tr w:rsidR="001E5DC1" w:rsidRPr="004E2B99" w14:paraId="6B8FC1C6" w14:textId="77777777">
        <w:trPr>
          <w:cantSplit/>
          <w:trHeight w:val="509"/>
        </w:trPr>
        <w:tc>
          <w:tcPr>
            <w:tcW w:w="5104" w:type="dxa"/>
            <w:gridSpan w:val="2"/>
            <w:shd w:val="clear" w:color="auto" w:fill="D9D9D9" w:themeFill="background1" w:themeFillShade="D9"/>
            <w:vAlign w:val="center"/>
          </w:tcPr>
          <w:p w14:paraId="6B8FC1C4" w14:textId="77777777" w:rsidR="001E5DC1" w:rsidRPr="001F1242" w:rsidRDefault="001E5DC1" w:rsidP="002A7F52">
            <w:pPr>
              <w:pStyle w:val="text0"/>
              <w:widowControl/>
              <w:spacing w:before="0" w:line="240" w:lineRule="auto"/>
              <w:rPr>
                <w:b/>
                <w:bCs/>
                <w:sz w:val="20"/>
                <w:szCs w:val="20"/>
              </w:rPr>
            </w:pPr>
            <w:r w:rsidRPr="001F1242">
              <w:rPr>
                <w:b/>
                <w:bCs/>
                <w:sz w:val="20"/>
                <w:szCs w:val="20"/>
              </w:rPr>
              <w:t>Požadovaný údaj</w:t>
            </w:r>
          </w:p>
        </w:tc>
        <w:tc>
          <w:tcPr>
            <w:tcW w:w="4178" w:type="dxa"/>
            <w:shd w:val="clear" w:color="auto" w:fill="D9D9D9" w:themeFill="background1" w:themeFillShade="D9"/>
            <w:vAlign w:val="center"/>
          </w:tcPr>
          <w:p w14:paraId="6B8FC1C5" w14:textId="77777777" w:rsidR="001E5DC1" w:rsidRPr="001F1242" w:rsidRDefault="001E5DC1" w:rsidP="002A7F52">
            <w:pPr>
              <w:pStyle w:val="text0"/>
              <w:widowControl/>
              <w:spacing w:before="0" w:line="240" w:lineRule="auto"/>
              <w:jc w:val="center"/>
              <w:rPr>
                <w:b/>
                <w:bCs/>
                <w:sz w:val="20"/>
                <w:szCs w:val="20"/>
              </w:rPr>
            </w:pPr>
            <w:r w:rsidRPr="001F1242">
              <w:rPr>
                <w:b/>
                <w:bCs/>
                <w:sz w:val="20"/>
                <w:szCs w:val="20"/>
              </w:rPr>
              <w:t>Hodnota požadovaného údaje</w:t>
            </w:r>
          </w:p>
        </w:tc>
      </w:tr>
      <w:tr w:rsidR="001E5DC1" w:rsidRPr="00FB3672" w14:paraId="6B8FC1C9" w14:textId="77777777">
        <w:trPr>
          <w:cantSplit/>
          <w:trHeight w:val="567"/>
        </w:trPr>
        <w:tc>
          <w:tcPr>
            <w:tcW w:w="5104" w:type="dxa"/>
            <w:gridSpan w:val="2"/>
            <w:vAlign w:val="center"/>
          </w:tcPr>
          <w:p w14:paraId="6B8FC1C7" w14:textId="77777777" w:rsidR="001E5DC1" w:rsidRPr="009C0BE5" w:rsidRDefault="001E5DC1" w:rsidP="002A7F52">
            <w:pPr>
              <w:pStyle w:val="text0"/>
              <w:widowControl/>
              <w:spacing w:before="0" w:line="240" w:lineRule="auto"/>
              <w:jc w:val="left"/>
              <w:rPr>
                <w:sz w:val="22"/>
                <w:szCs w:val="22"/>
              </w:rPr>
            </w:pPr>
            <w:r w:rsidRPr="009C0BE5">
              <w:rPr>
                <w:sz w:val="22"/>
                <w:szCs w:val="22"/>
              </w:rPr>
              <w:t xml:space="preserve">Název </w:t>
            </w:r>
            <w:r>
              <w:rPr>
                <w:sz w:val="22"/>
                <w:szCs w:val="22"/>
              </w:rPr>
              <w:t>významné služby/</w:t>
            </w:r>
            <w:r w:rsidRPr="009C0BE5">
              <w:rPr>
                <w:sz w:val="22"/>
                <w:szCs w:val="22"/>
              </w:rPr>
              <w:t xml:space="preserve"> zakázky</w:t>
            </w:r>
          </w:p>
        </w:tc>
        <w:tc>
          <w:tcPr>
            <w:tcW w:w="4178" w:type="dxa"/>
            <w:vAlign w:val="center"/>
          </w:tcPr>
          <w:p w14:paraId="6B8FC1C8" w14:textId="77777777" w:rsidR="001E5DC1" w:rsidRPr="009C0BE5" w:rsidRDefault="001E5DC1" w:rsidP="002A7F52">
            <w:pPr>
              <w:pStyle w:val="text0"/>
              <w:widowControl/>
              <w:spacing w:before="0" w:line="240" w:lineRule="auto"/>
              <w:jc w:val="center"/>
              <w:rPr>
                <w:b/>
                <w:bCs/>
                <w:sz w:val="22"/>
                <w:szCs w:val="22"/>
              </w:rPr>
            </w:pPr>
            <w:r>
              <w:rPr>
                <w:sz w:val="22"/>
                <w:szCs w:val="22"/>
                <w:highlight w:val="yellow"/>
              </w:rPr>
              <w:t>………………</w:t>
            </w:r>
          </w:p>
        </w:tc>
      </w:tr>
      <w:tr w:rsidR="00ED77B4" w:rsidRPr="00FB3672" w14:paraId="6B8FC1CC" w14:textId="77777777">
        <w:trPr>
          <w:cantSplit/>
          <w:trHeight w:val="567"/>
        </w:trPr>
        <w:tc>
          <w:tcPr>
            <w:tcW w:w="5104" w:type="dxa"/>
            <w:gridSpan w:val="2"/>
            <w:vAlign w:val="center"/>
          </w:tcPr>
          <w:p w14:paraId="6B8FC1CA" w14:textId="77777777" w:rsidR="00ED77B4" w:rsidRPr="009C0BE5" w:rsidRDefault="00ED77B4" w:rsidP="002A7F52">
            <w:pPr>
              <w:pStyle w:val="text0"/>
              <w:widowControl/>
              <w:spacing w:before="0" w:line="240" w:lineRule="auto"/>
              <w:jc w:val="left"/>
              <w:rPr>
                <w:sz w:val="22"/>
                <w:szCs w:val="22"/>
              </w:rPr>
            </w:pPr>
            <w:r>
              <w:rPr>
                <w:sz w:val="22"/>
                <w:szCs w:val="22"/>
              </w:rPr>
              <w:t>Vedoucí projekčního týmu</w:t>
            </w:r>
          </w:p>
        </w:tc>
        <w:tc>
          <w:tcPr>
            <w:tcW w:w="4178" w:type="dxa"/>
            <w:vAlign w:val="center"/>
          </w:tcPr>
          <w:p w14:paraId="6B8FC1CB" w14:textId="77777777" w:rsidR="00ED77B4" w:rsidRDefault="00ED77B4" w:rsidP="002A7F52">
            <w:pPr>
              <w:pStyle w:val="text0"/>
              <w:widowControl/>
              <w:spacing w:before="0" w:line="240" w:lineRule="auto"/>
              <w:jc w:val="center"/>
              <w:rPr>
                <w:sz w:val="22"/>
                <w:szCs w:val="22"/>
                <w:highlight w:val="yellow"/>
              </w:rPr>
            </w:pPr>
            <w:r>
              <w:rPr>
                <w:sz w:val="22"/>
                <w:szCs w:val="22"/>
                <w:highlight w:val="yellow"/>
              </w:rPr>
              <w:t>……………….</w:t>
            </w:r>
          </w:p>
        </w:tc>
      </w:tr>
      <w:tr w:rsidR="001E5DC1" w:rsidRPr="00FB3672" w14:paraId="6B8FC1D0" w14:textId="77777777">
        <w:trPr>
          <w:cantSplit/>
          <w:trHeight w:val="521"/>
        </w:trPr>
        <w:tc>
          <w:tcPr>
            <w:tcW w:w="1418" w:type="dxa"/>
            <w:vMerge w:val="restart"/>
            <w:vAlign w:val="center"/>
          </w:tcPr>
          <w:p w14:paraId="6B8FC1CD" w14:textId="77777777" w:rsidR="001E5DC1" w:rsidRPr="009C0BE5" w:rsidRDefault="001E5DC1" w:rsidP="002A7F52">
            <w:pPr>
              <w:pStyle w:val="text0"/>
              <w:widowControl/>
              <w:spacing w:before="0" w:line="240" w:lineRule="auto"/>
              <w:rPr>
                <w:sz w:val="22"/>
                <w:szCs w:val="22"/>
              </w:rPr>
            </w:pPr>
            <w:r>
              <w:rPr>
                <w:sz w:val="22"/>
                <w:szCs w:val="22"/>
              </w:rPr>
              <w:t>Objednatel služby</w:t>
            </w:r>
          </w:p>
        </w:tc>
        <w:tc>
          <w:tcPr>
            <w:tcW w:w="3686" w:type="dxa"/>
            <w:vAlign w:val="center"/>
          </w:tcPr>
          <w:p w14:paraId="6B8FC1CE" w14:textId="77777777" w:rsidR="001E5DC1" w:rsidRPr="009C0BE5" w:rsidRDefault="001E5DC1" w:rsidP="002A7F52">
            <w:pPr>
              <w:pStyle w:val="text0"/>
              <w:widowControl/>
              <w:spacing w:before="0" w:line="240" w:lineRule="auto"/>
              <w:rPr>
                <w:sz w:val="22"/>
                <w:szCs w:val="22"/>
              </w:rPr>
            </w:pPr>
            <w:r>
              <w:rPr>
                <w:sz w:val="22"/>
                <w:szCs w:val="22"/>
              </w:rPr>
              <w:t>Název</w:t>
            </w:r>
          </w:p>
        </w:tc>
        <w:tc>
          <w:tcPr>
            <w:tcW w:w="4178" w:type="dxa"/>
            <w:vAlign w:val="center"/>
          </w:tcPr>
          <w:p w14:paraId="6B8FC1CF" w14:textId="77777777" w:rsidR="001E5DC1" w:rsidRPr="009C0BE5" w:rsidRDefault="001E5DC1" w:rsidP="002A7F52">
            <w:pPr>
              <w:pStyle w:val="text0"/>
              <w:widowControl/>
              <w:spacing w:before="0" w:line="240" w:lineRule="auto"/>
              <w:jc w:val="center"/>
              <w:rPr>
                <w:sz w:val="22"/>
                <w:szCs w:val="22"/>
              </w:rPr>
            </w:pPr>
            <w:r>
              <w:rPr>
                <w:sz w:val="22"/>
                <w:szCs w:val="22"/>
                <w:highlight w:val="yellow"/>
              </w:rPr>
              <w:t>………………</w:t>
            </w:r>
          </w:p>
        </w:tc>
      </w:tr>
      <w:tr w:rsidR="001E5DC1" w:rsidRPr="00FB3672" w14:paraId="6B8FC1D4" w14:textId="77777777">
        <w:trPr>
          <w:cantSplit/>
          <w:trHeight w:val="554"/>
        </w:trPr>
        <w:tc>
          <w:tcPr>
            <w:tcW w:w="1418" w:type="dxa"/>
            <w:vMerge/>
            <w:vAlign w:val="center"/>
          </w:tcPr>
          <w:p w14:paraId="6B8FC1D1" w14:textId="77777777" w:rsidR="001E5DC1" w:rsidRPr="009C0BE5" w:rsidRDefault="001E5DC1" w:rsidP="002A7F52">
            <w:pPr>
              <w:pStyle w:val="text0"/>
              <w:widowControl/>
              <w:spacing w:before="0" w:line="240" w:lineRule="auto"/>
              <w:rPr>
                <w:sz w:val="22"/>
                <w:szCs w:val="22"/>
              </w:rPr>
            </w:pPr>
          </w:p>
        </w:tc>
        <w:tc>
          <w:tcPr>
            <w:tcW w:w="3686" w:type="dxa"/>
            <w:vAlign w:val="center"/>
          </w:tcPr>
          <w:p w14:paraId="6B8FC1D2" w14:textId="77777777" w:rsidR="001E5DC1" w:rsidRPr="009C0BE5" w:rsidRDefault="001E5DC1" w:rsidP="002A7F52">
            <w:pPr>
              <w:pStyle w:val="text0"/>
              <w:widowControl/>
              <w:spacing w:before="0" w:line="240" w:lineRule="auto"/>
              <w:rPr>
                <w:sz w:val="22"/>
                <w:szCs w:val="22"/>
              </w:rPr>
            </w:pPr>
            <w:r>
              <w:rPr>
                <w:sz w:val="22"/>
                <w:szCs w:val="22"/>
              </w:rPr>
              <w:t>IČO</w:t>
            </w:r>
          </w:p>
        </w:tc>
        <w:tc>
          <w:tcPr>
            <w:tcW w:w="4178" w:type="dxa"/>
            <w:vAlign w:val="center"/>
          </w:tcPr>
          <w:p w14:paraId="6B8FC1D3" w14:textId="77777777" w:rsidR="001E5DC1" w:rsidRPr="009C0BE5" w:rsidRDefault="001E5DC1" w:rsidP="002A7F52">
            <w:pPr>
              <w:pStyle w:val="text0"/>
              <w:widowControl/>
              <w:spacing w:before="0" w:line="240" w:lineRule="auto"/>
              <w:jc w:val="center"/>
              <w:rPr>
                <w:sz w:val="22"/>
                <w:szCs w:val="22"/>
              </w:rPr>
            </w:pPr>
            <w:r>
              <w:rPr>
                <w:sz w:val="22"/>
                <w:szCs w:val="22"/>
                <w:highlight w:val="yellow"/>
              </w:rPr>
              <w:t>………………</w:t>
            </w:r>
          </w:p>
        </w:tc>
      </w:tr>
      <w:tr w:rsidR="001E5DC1" w:rsidRPr="00646F07" w14:paraId="6B8FC1D7" w14:textId="77777777">
        <w:trPr>
          <w:cantSplit/>
        </w:trPr>
        <w:tc>
          <w:tcPr>
            <w:tcW w:w="5104" w:type="dxa"/>
            <w:gridSpan w:val="2"/>
            <w:vAlign w:val="center"/>
          </w:tcPr>
          <w:p w14:paraId="6B8FC1D5" w14:textId="77777777" w:rsidR="001E5DC1" w:rsidRPr="009C0BE5" w:rsidRDefault="001E5DC1" w:rsidP="002A7F52">
            <w:pPr>
              <w:pStyle w:val="text0"/>
              <w:widowControl/>
              <w:spacing w:before="0" w:line="240" w:lineRule="auto"/>
              <w:jc w:val="left"/>
              <w:rPr>
                <w:sz w:val="22"/>
                <w:szCs w:val="22"/>
                <w:highlight w:val="yellow"/>
              </w:rPr>
            </w:pPr>
            <w:r w:rsidRPr="009C0BE5">
              <w:rPr>
                <w:sz w:val="22"/>
                <w:szCs w:val="22"/>
                <w:lang w:eastAsia="cs-CZ"/>
              </w:rPr>
              <w:t xml:space="preserve">služba poskytnuta dodavatelem </w:t>
            </w:r>
            <w:r w:rsidRPr="00D23C2F">
              <w:rPr>
                <w:b/>
                <w:sz w:val="22"/>
                <w:szCs w:val="22"/>
                <w:lang w:eastAsia="cs-CZ"/>
              </w:rPr>
              <w:t>v pozici hlavního dodavatele projektu</w:t>
            </w:r>
            <w:r w:rsidRPr="009C0BE5">
              <w:rPr>
                <w:sz w:val="22"/>
                <w:szCs w:val="22"/>
                <w:lang w:eastAsia="cs-CZ"/>
              </w:rPr>
              <w:t xml:space="preserve"> / vedoucího projektového týmu (či pozici obdobně nazvané) </w:t>
            </w:r>
          </w:p>
        </w:tc>
        <w:tc>
          <w:tcPr>
            <w:tcW w:w="4178" w:type="dxa"/>
            <w:vAlign w:val="center"/>
          </w:tcPr>
          <w:p w14:paraId="6B8FC1D6" w14:textId="77777777" w:rsidR="001E5DC1" w:rsidRPr="009C0BE5" w:rsidRDefault="001E5DC1" w:rsidP="002A7F52">
            <w:pPr>
              <w:pStyle w:val="text0"/>
              <w:widowControl/>
              <w:spacing w:before="0" w:line="240" w:lineRule="auto"/>
              <w:jc w:val="center"/>
              <w:rPr>
                <w:sz w:val="22"/>
                <w:szCs w:val="22"/>
              </w:rPr>
            </w:pPr>
            <w:r w:rsidRPr="009C0BE5">
              <w:rPr>
                <w:sz w:val="22"/>
                <w:szCs w:val="22"/>
                <w:highlight w:val="yellow"/>
              </w:rPr>
              <w:t>ano/ne</w:t>
            </w:r>
          </w:p>
        </w:tc>
      </w:tr>
      <w:tr w:rsidR="001E5DC1" w:rsidRPr="00646F07" w14:paraId="6B8FC1DC" w14:textId="77777777">
        <w:trPr>
          <w:cantSplit/>
          <w:trHeight w:val="630"/>
        </w:trPr>
        <w:tc>
          <w:tcPr>
            <w:tcW w:w="1418" w:type="dxa"/>
            <w:vMerge w:val="restart"/>
            <w:vAlign w:val="center"/>
          </w:tcPr>
          <w:p w14:paraId="6B8FC1D8" w14:textId="77777777" w:rsidR="001E5DC1" w:rsidRPr="009C0BE5" w:rsidRDefault="001E5DC1" w:rsidP="002A7F52">
            <w:pPr>
              <w:pStyle w:val="text0"/>
              <w:widowControl/>
              <w:spacing w:before="0" w:line="240" w:lineRule="auto"/>
              <w:jc w:val="left"/>
              <w:rPr>
                <w:sz w:val="22"/>
                <w:szCs w:val="22"/>
                <w:highlight w:val="yellow"/>
              </w:rPr>
            </w:pPr>
            <w:r>
              <w:rPr>
                <w:sz w:val="22"/>
                <w:szCs w:val="22"/>
                <w:lang w:eastAsia="cs-CZ"/>
              </w:rPr>
              <w:t>termín poskytnutí služby</w:t>
            </w:r>
          </w:p>
        </w:tc>
        <w:tc>
          <w:tcPr>
            <w:tcW w:w="3686" w:type="dxa"/>
            <w:vAlign w:val="center"/>
          </w:tcPr>
          <w:p w14:paraId="6B8FC1D9" w14:textId="77777777" w:rsidR="001E5DC1" w:rsidRPr="009C0BE5" w:rsidRDefault="001E5DC1" w:rsidP="002A7F52">
            <w:pPr>
              <w:pStyle w:val="text0"/>
              <w:widowControl/>
              <w:spacing w:before="0" w:line="240" w:lineRule="auto"/>
              <w:jc w:val="left"/>
              <w:rPr>
                <w:sz w:val="22"/>
                <w:szCs w:val="22"/>
              </w:rPr>
            </w:pPr>
            <w:r w:rsidRPr="009C0BE5">
              <w:rPr>
                <w:sz w:val="22"/>
                <w:szCs w:val="22"/>
              </w:rPr>
              <w:t xml:space="preserve">Lhůta zahájení </w:t>
            </w:r>
            <w:r>
              <w:rPr>
                <w:sz w:val="22"/>
                <w:szCs w:val="22"/>
              </w:rPr>
              <w:t>realizované služby/zakázky</w:t>
            </w:r>
            <w:r w:rsidRPr="009C0BE5">
              <w:rPr>
                <w:sz w:val="22"/>
                <w:szCs w:val="22"/>
              </w:rPr>
              <w:t xml:space="preserve"> – uveďte den, měsíc a rok</w:t>
            </w:r>
          </w:p>
        </w:tc>
        <w:tc>
          <w:tcPr>
            <w:tcW w:w="4178" w:type="dxa"/>
          </w:tcPr>
          <w:p w14:paraId="6B8FC1DA" w14:textId="77777777" w:rsidR="001E5DC1" w:rsidRDefault="001E5DC1" w:rsidP="002A7F52">
            <w:pPr>
              <w:pStyle w:val="text0"/>
              <w:widowControl/>
              <w:spacing w:before="0" w:line="240" w:lineRule="auto"/>
              <w:jc w:val="center"/>
              <w:rPr>
                <w:sz w:val="22"/>
                <w:szCs w:val="22"/>
              </w:rPr>
            </w:pPr>
          </w:p>
          <w:p w14:paraId="6B8FC1DB" w14:textId="77777777" w:rsidR="001E5DC1" w:rsidRPr="009C0BE5" w:rsidRDefault="001E5DC1" w:rsidP="002A7F52">
            <w:pPr>
              <w:pStyle w:val="text0"/>
              <w:widowControl/>
              <w:spacing w:before="0" w:line="240" w:lineRule="auto"/>
              <w:jc w:val="center"/>
              <w:rPr>
                <w:sz w:val="22"/>
                <w:szCs w:val="22"/>
              </w:rPr>
            </w:pPr>
            <w:r>
              <w:rPr>
                <w:sz w:val="22"/>
                <w:szCs w:val="22"/>
                <w:highlight w:val="yellow"/>
              </w:rPr>
              <w:t>………………</w:t>
            </w:r>
          </w:p>
        </w:tc>
      </w:tr>
      <w:tr w:rsidR="001E5DC1" w:rsidRPr="00646F07" w14:paraId="6B8FC1E1" w14:textId="77777777">
        <w:trPr>
          <w:cantSplit/>
          <w:trHeight w:val="630"/>
        </w:trPr>
        <w:tc>
          <w:tcPr>
            <w:tcW w:w="1418" w:type="dxa"/>
            <w:vMerge/>
            <w:vAlign w:val="center"/>
          </w:tcPr>
          <w:p w14:paraId="6B8FC1DD" w14:textId="77777777" w:rsidR="001E5DC1" w:rsidRPr="009C0BE5" w:rsidRDefault="001E5DC1" w:rsidP="002A7F52">
            <w:pPr>
              <w:pStyle w:val="text0"/>
              <w:widowControl/>
              <w:spacing w:before="0" w:line="240" w:lineRule="auto"/>
              <w:jc w:val="left"/>
              <w:rPr>
                <w:sz w:val="22"/>
                <w:szCs w:val="22"/>
                <w:lang w:eastAsia="cs-CZ"/>
              </w:rPr>
            </w:pPr>
          </w:p>
        </w:tc>
        <w:tc>
          <w:tcPr>
            <w:tcW w:w="3686" w:type="dxa"/>
            <w:vAlign w:val="center"/>
          </w:tcPr>
          <w:p w14:paraId="6B8FC1DE" w14:textId="77777777" w:rsidR="001E5DC1" w:rsidRPr="009C0BE5" w:rsidRDefault="001E5DC1" w:rsidP="002A7F52">
            <w:pPr>
              <w:pStyle w:val="text0"/>
              <w:widowControl/>
              <w:spacing w:before="0" w:line="240" w:lineRule="auto"/>
              <w:jc w:val="left"/>
              <w:rPr>
                <w:sz w:val="22"/>
                <w:szCs w:val="22"/>
              </w:rPr>
            </w:pPr>
            <w:r w:rsidRPr="009C0BE5">
              <w:rPr>
                <w:sz w:val="22"/>
                <w:szCs w:val="22"/>
              </w:rPr>
              <w:t xml:space="preserve">Lhůta </w:t>
            </w:r>
            <w:r>
              <w:rPr>
                <w:sz w:val="22"/>
                <w:szCs w:val="22"/>
              </w:rPr>
              <w:t>dokončení realizované služby/zakázky</w:t>
            </w:r>
            <w:r w:rsidRPr="009C0BE5">
              <w:rPr>
                <w:sz w:val="22"/>
                <w:szCs w:val="22"/>
              </w:rPr>
              <w:t xml:space="preserve"> – uveďte den, měsíc a rok</w:t>
            </w:r>
          </w:p>
        </w:tc>
        <w:tc>
          <w:tcPr>
            <w:tcW w:w="4178" w:type="dxa"/>
          </w:tcPr>
          <w:p w14:paraId="6B8FC1DF" w14:textId="77777777" w:rsidR="001E5DC1" w:rsidRDefault="001E5DC1" w:rsidP="002A7F52">
            <w:pPr>
              <w:pStyle w:val="text0"/>
              <w:widowControl/>
              <w:spacing w:before="0" w:line="240" w:lineRule="auto"/>
              <w:rPr>
                <w:sz w:val="22"/>
                <w:szCs w:val="22"/>
                <w:highlight w:val="yellow"/>
              </w:rPr>
            </w:pPr>
          </w:p>
          <w:p w14:paraId="6B8FC1E0" w14:textId="77777777" w:rsidR="001E5DC1" w:rsidRPr="009C0BE5" w:rsidRDefault="001E5DC1" w:rsidP="002A7F52">
            <w:pPr>
              <w:pStyle w:val="text0"/>
              <w:widowControl/>
              <w:spacing w:before="0" w:line="240" w:lineRule="auto"/>
              <w:jc w:val="center"/>
              <w:rPr>
                <w:sz w:val="22"/>
                <w:szCs w:val="22"/>
                <w:highlight w:val="yellow"/>
              </w:rPr>
            </w:pPr>
            <w:r>
              <w:rPr>
                <w:sz w:val="22"/>
                <w:szCs w:val="22"/>
                <w:highlight w:val="yellow"/>
              </w:rPr>
              <w:t>………………</w:t>
            </w:r>
          </w:p>
        </w:tc>
      </w:tr>
      <w:tr w:rsidR="001E5DC1" w:rsidRPr="00646F07" w14:paraId="6B8FC1E7" w14:textId="77777777">
        <w:trPr>
          <w:cantSplit/>
        </w:trPr>
        <w:tc>
          <w:tcPr>
            <w:tcW w:w="5104" w:type="dxa"/>
            <w:gridSpan w:val="2"/>
            <w:vAlign w:val="center"/>
          </w:tcPr>
          <w:p w14:paraId="6B8FC1E2" w14:textId="439530CF" w:rsidR="001E5DC1" w:rsidRPr="009C0BE5" w:rsidRDefault="001E5DC1" w:rsidP="002A7F52">
            <w:pPr>
              <w:suppressAutoHyphens w:val="0"/>
              <w:jc w:val="both"/>
              <w:rPr>
                <w:rFonts w:ascii="Arial" w:hAnsi="Arial" w:cs="Arial"/>
                <w:sz w:val="22"/>
                <w:szCs w:val="22"/>
                <w:lang w:eastAsia="cs-CZ"/>
              </w:rPr>
            </w:pPr>
            <w:r w:rsidRPr="009C0BE5">
              <w:rPr>
                <w:rFonts w:ascii="Arial" w:hAnsi="Arial" w:cs="Arial"/>
                <w:sz w:val="22"/>
                <w:szCs w:val="22"/>
                <w:lang w:eastAsia="cs-CZ"/>
              </w:rPr>
              <w:t xml:space="preserve">předmětem služby bylo zpracování (dokončení) projektové dokumentace stavby </w:t>
            </w:r>
            <w:r w:rsidRPr="002628AC">
              <w:rPr>
                <w:rFonts w:ascii="Arial" w:hAnsi="Arial" w:cs="Arial"/>
                <w:b/>
                <w:sz w:val="22"/>
                <w:szCs w:val="22"/>
                <w:lang w:eastAsia="cs-CZ"/>
              </w:rPr>
              <w:t>v oboru pozemních staveb</w:t>
            </w:r>
            <w:r w:rsidRPr="009C0BE5">
              <w:rPr>
                <w:rFonts w:ascii="Arial" w:hAnsi="Arial" w:cs="Arial"/>
                <w:sz w:val="22"/>
                <w:szCs w:val="22"/>
                <w:lang w:eastAsia="cs-CZ"/>
              </w:rPr>
              <w:t xml:space="preserve"> (rekonstrukce) zpracování minimálně </w:t>
            </w:r>
            <w:r w:rsidRPr="002628AC">
              <w:rPr>
                <w:rFonts w:ascii="Arial" w:hAnsi="Arial" w:cs="Arial"/>
                <w:b/>
                <w:sz w:val="22"/>
                <w:szCs w:val="22"/>
                <w:lang w:eastAsia="cs-CZ"/>
              </w:rPr>
              <w:t>ve stupni</w:t>
            </w:r>
            <w:r w:rsidRPr="009C0BE5">
              <w:rPr>
                <w:rFonts w:ascii="Arial" w:hAnsi="Arial" w:cs="Arial"/>
                <w:sz w:val="22"/>
                <w:szCs w:val="22"/>
                <w:lang w:eastAsia="cs-CZ"/>
              </w:rPr>
              <w:t xml:space="preserve"> projektové dokumentace </w:t>
            </w:r>
            <w:proofErr w:type="gramStart"/>
            <w:r w:rsidRPr="009C0BE5">
              <w:rPr>
                <w:rFonts w:ascii="Arial" w:hAnsi="Arial" w:cs="Arial"/>
                <w:sz w:val="22"/>
                <w:szCs w:val="22"/>
                <w:lang w:eastAsia="cs-CZ"/>
              </w:rPr>
              <w:t>pro  provádění</w:t>
            </w:r>
            <w:proofErr w:type="gramEnd"/>
            <w:r w:rsidRPr="009C0BE5">
              <w:rPr>
                <w:rFonts w:ascii="Arial" w:hAnsi="Arial" w:cs="Arial"/>
                <w:sz w:val="22"/>
                <w:szCs w:val="22"/>
                <w:lang w:eastAsia="cs-CZ"/>
              </w:rPr>
              <w:t xml:space="preserve"> stavby </w:t>
            </w:r>
            <w:r w:rsidRPr="002628AC">
              <w:rPr>
                <w:rFonts w:ascii="Arial" w:hAnsi="Arial" w:cs="Arial"/>
                <w:b/>
                <w:sz w:val="22"/>
                <w:szCs w:val="22"/>
                <w:lang w:eastAsia="cs-CZ"/>
              </w:rPr>
              <w:t>(DPS)</w:t>
            </w:r>
          </w:p>
        </w:tc>
        <w:tc>
          <w:tcPr>
            <w:tcW w:w="4178" w:type="dxa"/>
          </w:tcPr>
          <w:p w14:paraId="6B8FC1E3" w14:textId="77777777" w:rsidR="001E5DC1" w:rsidRDefault="001E5DC1" w:rsidP="002A7F52">
            <w:pPr>
              <w:pStyle w:val="text0"/>
              <w:widowControl/>
              <w:spacing w:before="0" w:line="240" w:lineRule="auto"/>
              <w:rPr>
                <w:sz w:val="22"/>
                <w:szCs w:val="22"/>
              </w:rPr>
            </w:pPr>
          </w:p>
          <w:p w14:paraId="6B8FC1E4" w14:textId="77777777" w:rsidR="001E5DC1" w:rsidRDefault="001E5DC1" w:rsidP="002A7F52">
            <w:pPr>
              <w:pStyle w:val="text0"/>
              <w:widowControl/>
              <w:spacing w:before="0" w:line="240" w:lineRule="auto"/>
              <w:rPr>
                <w:sz w:val="22"/>
                <w:szCs w:val="22"/>
              </w:rPr>
            </w:pPr>
          </w:p>
          <w:p w14:paraId="6B8FC1E5" w14:textId="77777777" w:rsidR="001E5DC1" w:rsidRDefault="001E5DC1" w:rsidP="002A7F52">
            <w:pPr>
              <w:pStyle w:val="text0"/>
              <w:widowControl/>
              <w:spacing w:before="0" w:line="240" w:lineRule="auto"/>
              <w:rPr>
                <w:sz w:val="22"/>
                <w:szCs w:val="22"/>
              </w:rPr>
            </w:pPr>
          </w:p>
          <w:p w14:paraId="6B8FC1E6" w14:textId="77777777" w:rsidR="001E5DC1" w:rsidRPr="009C0BE5" w:rsidRDefault="001E5DC1" w:rsidP="002A7F52">
            <w:pPr>
              <w:pStyle w:val="text0"/>
              <w:widowControl/>
              <w:spacing w:before="0" w:line="240" w:lineRule="auto"/>
              <w:jc w:val="center"/>
              <w:rPr>
                <w:sz w:val="22"/>
                <w:szCs w:val="22"/>
              </w:rPr>
            </w:pPr>
            <w:r w:rsidRPr="009C0BE5">
              <w:rPr>
                <w:sz w:val="22"/>
                <w:szCs w:val="22"/>
                <w:highlight w:val="yellow"/>
              </w:rPr>
              <w:t>ano/ne</w:t>
            </w:r>
          </w:p>
        </w:tc>
      </w:tr>
      <w:tr w:rsidR="001E5DC1" w:rsidRPr="00646F07" w14:paraId="6B8FC1EB" w14:textId="77777777">
        <w:trPr>
          <w:cantSplit/>
        </w:trPr>
        <w:tc>
          <w:tcPr>
            <w:tcW w:w="5104" w:type="dxa"/>
            <w:gridSpan w:val="2"/>
            <w:vAlign w:val="center"/>
          </w:tcPr>
          <w:p w14:paraId="6B8FC1E8" w14:textId="77777777" w:rsidR="001E5DC1" w:rsidRPr="009C0BE5" w:rsidRDefault="001E5DC1" w:rsidP="002A7F52">
            <w:pPr>
              <w:suppressAutoHyphens w:val="0"/>
              <w:jc w:val="both"/>
              <w:rPr>
                <w:rFonts w:ascii="Arial" w:hAnsi="Arial" w:cs="Arial"/>
                <w:sz w:val="22"/>
                <w:szCs w:val="22"/>
                <w:lang w:eastAsia="cs-CZ"/>
              </w:rPr>
            </w:pPr>
            <w:r w:rsidRPr="002628AC">
              <w:rPr>
                <w:rFonts w:ascii="Arial" w:hAnsi="Arial" w:cs="Arial"/>
                <w:b/>
                <w:sz w:val="22"/>
                <w:szCs w:val="22"/>
                <w:lang w:eastAsia="cs-CZ"/>
              </w:rPr>
              <w:t>investiční náklady</w:t>
            </w:r>
            <w:r w:rsidRPr="009C0BE5">
              <w:rPr>
                <w:rFonts w:ascii="Arial" w:hAnsi="Arial" w:cs="Arial"/>
                <w:sz w:val="22"/>
                <w:szCs w:val="22"/>
                <w:lang w:eastAsia="cs-CZ"/>
              </w:rPr>
              <w:t xml:space="preserve"> projektované stavby ve výši </w:t>
            </w:r>
            <w:r w:rsidRPr="002628AC">
              <w:rPr>
                <w:rFonts w:ascii="Arial" w:hAnsi="Arial" w:cs="Arial"/>
                <w:b/>
                <w:sz w:val="22"/>
                <w:szCs w:val="22"/>
                <w:lang w:eastAsia="cs-CZ"/>
              </w:rPr>
              <w:t xml:space="preserve">minimálně </w:t>
            </w:r>
            <w:r w:rsidRPr="00FD4165">
              <w:rPr>
                <w:rFonts w:ascii="Arial" w:hAnsi="Arial" w:cs="Arial"/>
                <w:b/>
                <w:sz w:val="22"/>
                <w:szCs w:val="22"/>
                <w:lang w:eastAsia="cs-CZ"/>
              </w:rPr>
              <w:t>100 mil. Kč bez DPH</w:t>
            </w:r>
            <w:r w:rsidRPr="009C0BE5">
              <w:rPr>
                <w:rFonts w:ascii="Arial" w:hAnsi="Arial" w:cs="Arial"/>
                <w:sz w:val="22"/>
                <w:szCs w:val="22"/>
                <w:lang w:eastAsia="cs-CZ"/>
              </w:rPr>
              <w:t xml:space="preserve"> (rozpočtové náklady stanovené dle vyhlášky 169/2016 sb. či skutečné investiční náklady).</w:t>
            </w:r>
          </w:p>
        </w:tc>
        <w:tc>
          <w:tcPr>
            <w:tcW w:w="4178" w:type="dxa"/>
          </w:tcPr>
          <w:p w14:paraId="6B8FC1E9" w14:textId="77777777" w:rsidR="001E5DC1" w:rsidRDefault="001E5DC1" w:rsidP="002A7F52">
            <w:pPr>
              <w:pStyle w:val="text0"/>
              <w:widowControl/>
              <w:spacing w:before="0" w:line="240" w:lineRule="auto"/>
              <w:rPr>
                <w:sz w:val="22"/>
                <w:szCs w:val="22"/>
                <w:highlight w:val="yellow"/>
              </w:rPr>
            </w:pPr>
          </w:p>
          <w:p w14:paraId="6B8FC1EA" w14:textId="77777777" w:rsidR="001E5DC1" w:rsidRPr="009C0BE5" w:rsidRDefault="001E5DC1" w:rsidP="002A7F52">
            <w:pPr>
              <w:pStyle w:val="text0"/>
              <w:widowControl/>
              <w:spacing w:before="0" w:line="240" w:lineRule="auto"/>
              <w:jc w:val="center"/>
              <w:rPr>
                <w:sz w:val="22"/>
                <w:szCs w:val="22"/>
              </w:rPr>
            </w:pPr>
            <w:r>
              <w:rPr>
                <w:sz w:val="22"/>
                <w:szCs w:val="22"/>
                <w:highlight w:val="yellow"/>
              </w:rPr>
              <w:t>………………</w:t>
            </w:r>
          </w:p>
        </w:tc>
      </w:tr>
    </w:tbl>
    <w:p w14:paraId="6B8FC1EC" w14:textId="77777777" w:rsidR="001E5DC1" w:rsidRDefault="001E5DC1" w:rsidP="001E5DC1">
      <w:pPr>
        <w:pStyle w:val="text0"/>
        <w:widowControl/>
        <w:spacing w:before="0" w:line="240" w:lineRule="auto"/>
        <w:rPr>
          <w:i/>
          <w:sz w:val="20"/>
          <w:szCs w:val="20"/>
          <w:u w:val="single"/>
        </w:rPr>
      </w:pPr>
    </w:p>
    <w:p w14:paraId="6B8FC1ED" w14:textId="77777777" w:rsidR="001E5DC1" w:rsidRPr="009C0BE5" w:rsidRDefault="001E5DC1" w:rsidP="001E5DC1">
      <w:pPr>
        <w:pStyle w:val="text0"/>
        <w:widowControl/>
        <w:spacing w:before="0" w:line="240" w:lineRule="auto"/>
        <w:rPr>
          <w:i/>
        </w:rPr>
      </w:pPr>
      <w:r w:rsidRPr="009C0BE5">
        <w:rPr>
          <w:i/>
          <w:u w:val="single"/>
        </w:rPr>
        <w:t>Poznámka</w:t>
      </w:r>
      <w:r w:rsidRPr="009C0BE5">
        <w:rPr>
          <w:i/>
        </w:rPr>
        <w:t>:</w:t>
      </w:r>
      <w:r w:rsidRPr="009C0BE5">
        <w:rPr>
          <w:i/>
        </w:rPr>
        <w:tab/>
        <w:t>Dodavatel předloží tuto část formuláře „</w:t>
      </w:r>
      <w:r>
        <w:rPr>
          <w:i/>
        </w:rPr>
        <w:t>Význam</w:t>
      </w:r>
      <w:r w:rsidRPr="009C0BE5">
        <w:rPr>
          <w:i/>
        </w:rPr>
        <w:t>né služby</w:t>
      </w:r>
      <w:r>
        <w:rPr>
          <w:i/>
        </w:rPr>
        <w:t xml:space="preserve">/zakázky“ </w:t>
      </w:r>
      <w:r w:rsidRPr="009C0BE5">
        <w:rPr>
          <w:i/>
        </w:rPr>
        <w:t>tolikrát, kolikrát je třeba.</w:t>
      </w:r>
    </w:p>
    <w:p w14:paraId="6B8FC1EE" w14:textId="77777777" w:rsidR="001E5DC1" w:rsidRDefault="001E5DC1" w:rsidP="001E5DC1">
      <w:pPr>
        <w:pStyle w:val="text0"/>
        <w:widowControl/>
        <w:spacing w:before="0" w:line="240" w:lineRule="auto"/>
        <w:rPr>
          <w:sz w:val="16"/>
          <w:szCs w:val="16"/>
        </w:rPr>
      </w:pPr>
    </w:p>
    <w:p w14:paraId="6B8FC1EF" w14:textId="77777777" w:rsidR="001E5DC1" w:rsidRDefault="001E5DC1" w:rsidP="001E5DC1">
      <w:pPr>
        <w:pStyle w:val="text0"/>
        <w:widowControl/>
        <w:spacing w:before="0" w:line="240" w:lineRule="auto"/>
        <w:rPr>
          <w:sz w:val="16"/>
          <w:szCs w:val="16"/>
        </w:rPr>
      </w:pPr>
    </w:p>
    <w:p w14:paraId="6B8FC1F0" w14:textId="77777777" w:rsidR="001E5DC1" w:rsidRDefault="001E5DC1" w:rsidP="001E5DC1">
      <w:pPr>
        <w:pStyle w:val="text0"/>
        <w:widowControl/>
        <w:spacing w:before="0" w:line="240" w:lineRule="auto"/>
        <w:rPr>
          <w:sz w:val="16"/>
          <w:szCs w:val="16"/>
        </w:rPr>
      </w:pPr>
    </w:p>
    <w:p w14:paraId="6B8FC1F1" w14:textId="77777777" w:rsidR="001E5DC1" w:rsidRDefault="001E5DC1" w:rsidP="001E5DC1">
      <w:pPr>
        <w:pStyle w:val="text0"/>
        <w:widowControl/>
        <w:spacing w:before="0" w:line="240" w:lineRule="auto"/>
        <w:rPr>
          <w:sz w:val="16"/>
          <w:szCs w:val="16"/>
        </w:rPr>
      </w:pPr>
    </w:p>
    <w:p w14:paraId="6B8FC1F2" w14:textId="77777777" w:rsidR="001E5DC1" w:rsidRDefault="001E5DC1" w:rsidP="001E5DC1">
      <w:pPr>
        <w:pStyle w:val="text0"/>
        <w:widowControl/>
        <w:spacing w:before="0" w:line="240" w:lineRule="auto"/>
        <w:rPr>
          <w:sz w:val="16"/>
          <w:szCs w:val="16"/>
        </w:rPr>
      </w:pPr>
    </w:p>
    <w:p w14:paraId="6B8FC1F3" w14:textId="77777777" w:rsidR="001E5DC1" w:rsidRDefault="001E5DC1" w:rsidP="001E5DC1">
      <w:pPr>
        <w:pStyle w:val="text0"/>
        <w:widowControl/>
        <w:spacing w:before="0" w:line="240" w:lineRule="auto"/>
        <w:rPr>
          <w:sz w:val="12"/>
          <w:szCs w:val="12"/>
        </w:rPr>
      </w:pPr>
    </w:p>
    <w:p w14:paraId="6B8FC1F4" w14:textId="77777777" w:rsidR="001E5DC1" w:rsidRDefault="001E5DC1" w:rsidP="001E5DC1">
      <w:pPr>
        <w:pStyle w:val="text0"/>
        <w:widowControl/>
        <w:spacing w:before="0" w:line="240" w:lineRule="auto"/>
        <w:rPr>
          <w:sz w:val="12"/>
          <w:szCs w:val="12"/>
        </w:rPr>
      </w:pPr>
    </w:p>
    <w:p w14:paraId="6B8FC1F5" w14:textId="77777777" w:rsidR="001E5DC1" w:rsidRDefault="001E5DC1" w:rsidP="001E5DC1">
      <w:pPr>
        <w:pStyle w:val="text0"/>
        <w:widowControl/>
        <w:spacing w:before="0" w:line="240" w:lineRule="auto"/>
        <w:rPr>
          <w:sz w:val="16"/>
          <w:szCs w:val="16"/>
          <w:u w:val="single"/>
        </w:rPr>
      </w:pPr>
    </w:p>
    <w:p w14:paraId="6B8FC1F6" w14:textId="77777777" w:rsidR="001E5DC1" w:rsidRDefault="001E5DC1" w:rsidP="001E5DC1">
      <w:pPr>
        <w:pStyle w:val="Textodstavce"/>
        <w:numPr>
          <w:ilvl w:val="0"/>
          <w:numId w:val="0"/>
        </w:numPr>
        <w:spacing w:before="0" w:after="0"/>
        <w:ind w:hanging="284"/>
        <w:jc w:val="center"/>
        <w:rPr>
          <w:rFonts w:ascii="Arial Black" w:hAnsi="Arial Black" w:cs="Arial"/>
          <w:caps/>
          <w:sz w:val="22"/>
          <w:szCs w:val="22"/>
          <w:u w:val="single"/>
        </w:rPr>
      </w:pPr>
      <w:r w:rsidRPr="00A35FAA">
        <w:rPr>
          <w:rFonts w:ascii="Arial Black" w:hAnsi="Arial Black" w:cs="Arial"/>
          <w:caps/>
          <w:sz w:val="22"/>
          <w:szCs w:val="22"/>
          <w:u w:val="single"/>
        </w:rPr>
        <w:t xml:space="preserve">Celkový </w:t>
      </w:r>
      <w:r>
        <w:rPr>
          <w:rFonts w:ascii="Arial Black" w:hAnsi="Arial Black" w:cs="Arial"/>
          <w:caps/>
          <w:sz w:val="22"/>
          <w:szCs w:val="22"/>
          <w:u w:val="single"/>
        </w:rPr>
        <w:t>hodnota</w:t>
      </w:r>
      <w:r w:rsidRPr="00A35FAA">
        <w:rPr>
          <w:rFonts w:ascii="Arial Black" w:hAnsi="Arial Black" w:cs="Arial"/>
          <w:caps/>
          <w:sz w:val="22"/>
          <w:szCs w:val="22"/>
          <w:u w:val="single"/>
        </w:rPr>
        <w:t xml:space="preserve"> </w:t>
      </w:r>
      <w:r>
        <w:rPr>
          <w:rFonts w:ascii="Arial Black" w:hAnsi="Arial Black" w:cs="Arial"/>
          <w:caps/>
          <w:sz w:val="22"/>
          <w:szCs w:val="22"/>
          <w:u w:val="single"/>
        </w:rPr>
        <w:t xml:space="preserve">rozpočtových nákladů staveb </w:t>
      </w:r>
    </w:p>
    <w:p w14:paraId="6B8FC1F7" w14:textId="77777777" w:rsidR="001E5DC1" w:rsidRPr="00A35FAA" w:rsidRDefault="001E5DC1" w:rsidP="001E5DC1">
      <w:pPr>
        <w:pStyle w:val="Textodstavce"/>
        <w:numPr>
          <w:ilvl w:val="0"/>
          <w:numId w:val="0"/>
        </w:numPr>
        <w:spacing w:before="0" w:after="0"/>
        <w:ind w:hanging="284"/>
        <w:jc w:val="center"/>
        <w:rPr>
          <w:rFonts w:ascii="Arial Black" w:hAnsi="Arial Black" w:cs="Arial"/>
          <w:caps/>
          <w:sz w:val="22"/>
          <w:szCs w:val="22"/>
          <w:u w:val="single"/>
        </w:rPr>
      </w:pPr>
      <w:r>
        <w:rPr>
          <w:rFonts w:ascii="Arial Black" w:hAnsi="Arial Black" w:cs="Arial"/>
          <w:caps/>
          <w:sz w:val="22"/>
          <w:szCs w:val="22"/>
          <w:u w:val="single"/>
        </w:rPr>
        <w:t>významných</w:t>
      </w:r>
      <w:r w:rsidRPr="00A35FAA">
        <w:rPr>
          <w:rFonts w:ascii="Arial Black" w:hAnsi="Arial Black" w:cs="Arial"/>
          <w:caps/>
          <w:sz w:val="22"/>
          <w:szCs w:val="22"/>
          <w:u w:val="single"/>
        </w:rPr>
        <w:t xml:space="preserve"> </w:t>
      </w:r>
      <w:r>
        <w:rPr>
          <w:rFonts w:ascii="Arial Black" w:hAnsi="Arial Black" w:cs="Arial"/>
          <w:caps/>
          <w:sz w:val="22"/>
          <w:szCs w:val="22"/>
          <w:u w:val="single"/>
        </w:rPr>
        <w:t>služeb/zakázek</w:t>
      </w:r>
    </w:p>
    <w:p w14:paraId="6B8FC1F8" w14:textId="77777777" w:rsidR="001E5DC1" w:rsidRDefault="001E5DC1" w:rsidP="001E5DC1">
      <w:pPr>
        <w:pStyle w:val="text0"/>
        <w:widowControl/>
        <w:spacing w:before="0" w:line="240" w:lineRule="auto"/>
        <w:rPr>
          <w:sz w:val="12"/>
          <w:szCs w:val="12"/>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9"/>
        <w:gridCol w:w="4677"/>
      </w:tblGrid>
      <w:tr w:rsidR="001E5DC1" w:rsidRPr="00FB6746" w14:paraId="6B8FC1FB" w14:textId="77777777">
        <w:trPr>
          <w:cantSplit/>
          <w:trHeight w:val="1134"/>
        </w:trPr>
        <w:tc>
          <w:tcPr>
            <w:tcW w:w="4679" w:type="dxa"/>
            <w:tcBorders>
              <w:top w:val="single" w:sz="4" w:space="0" w:color="auto"/>
              <w:left w:val="single" w:sz="4" w:space="0" w:color="auto"/>
              <w:bottom w:val="single" w:sz="4" w:space="0" w:color="auto"/>
              <w:right w:val="single" w:sz="4" w:space="0" w:color="auto"/>
            </w:tcBorders>
            <w:vAlign w:val="center"/>
          </w:tcPr>
          <w:p w14:paraId="6B8FC1F9" w14:textId="77777777" w:rsidR="001E5DC1" w:rsidRPr="00FB6746" w:rsidRDefault="001E5DC1" w:rsidP="002A7F52">
            <w:pPr>
              <w:pStyle w:val="text0"/>
              <w:widowControl/>
              <w:spacing w:before="0" w:line="240" w:lineRule="auto"/>
              <w:jc w:val="left"/>
              <w:rPr>
                <w:sz w:val="22"/>
                <w:szCs w:val="22"/>
              </w:rPr>
            </w:pPr>
            <w:r>
              <w:rPr>
                <w:sz w:val="22"/>
                <w:szCs w:val="22"/>
              </w:rPr>
              <w:t>Celková hodnota rozpočtových nákladů</w:t>
            </w:r>
            <w:r w:rsidRPr="00993589">
              <w:rPr>
                <w:sz w:val="22"/>
                <w:szCs w:val="22"/>
              </w:rPr>
              <w:t xml:space="preserve"> </w:t>
            </w:r>
            <w:r>
              <w:rPr>
                <w:sz w:val="22"/>
                <w:szCs w:val="22"/>
              </w:rPr>
              <w:t>realizovaných</w:t>
            </w:r>
            <w:r w:rsidRPr="00993589">
              <w:rPr>
                <w:sz w:val="22"/>
                <w:szCs w:val="22"/>
              </w:rPr>
              <w:t xml:space="preserve"> </w:t>
            </w:r>
            <w:r>
              <w:rPr>
                <w:sz w:val="22"/>
                <w:szCs w:val="22"/>
              </w:rPr>
              <w:t>významných služeb/zakázek</w:t>
            </w:r>
            <w:r w:rsidRPr="00565AB5">
              <w:rPr>
                <w:sz w:val="22"/>
                <w:szCs w:val="22"/>
              </w:rPr>
              <w:t xml:space="preserve"> </w:t>
            </w:r>
            <w:r>
              <w:rPr>
                <w:sz w:val="22"/>
                <w:szCs w:val="22"/>
              </w:rPr>
              <w:t xml:space="preserve">vstupujících do hodnocení </w:t>
            </w:r>
          </w:p>
        </w:tc>
        <w:tc>
          <w:tcPr>
            <w:tcW w:w="4677" w:type="dxa"/>
            <w:tcBorders>
              <w:top w:val="single" w:sz="4" w:space="0" w:color="auto"/>
              <w:left w:val="single" w:sz="4" w:space="0" w:color="auto"/>
              <w:bottom w:val="single" w:sz="4" w:space="0" w:color="auto"/>
              <w:right w:val="single" w:sz="4" w:space="0" w:color="auto"/>
            </w:tcBorders>
            <w:vAlign w:val="center"/>
          </w:tcPr>
          <w:p w14:paraId="6B8FC1FA" w14:textId="77777777" w:rsidR="001E5DC1" w:rsidRPr="00C216B0" w:rsidRDefault="001E5DC1" w:rsidP="002A7F52">
            <w:pPr>
              <w:jc w:val="center"/>
              <w:rPr>
                <w:sz w:val="22"/>
                <w:szCs w:val="22"/>
              </w:rPr>
            </w:pPr>
            <w:r w:rsidRPr="00C216B0">
              <w:rPr>
                <w:rFonts w:ascii="Arial" w:hAnsi="Arial" w:cs="Arial"/>
                <w:b/>
                <w:sz w:val="22"/>
                <w:szCs w:val="22"/>
                <w:highlight w:val="yellow"/>
              </w:rPr>
              <w:t>………………</w:t>
            </w:r>
          </w:p>
        </w:tc>
      </w:tr>
    </w:tbl>
    <w:p w14:paraId="6B8FC1FC" w14:textId="77777777" w:rsidR="001E5DC1" w:rsidRDefault="001E5DC1" w:rsidP="001E5DC1">
      <w:pPr>
        <w:pStyle w:val="text0"/>
        <w:widowControl/>
        <w:spacing w:before="0" w:line="240" w:lineRule="auto"/>
        <w:rPr>
          <w:sz w:val="12"/>
          <w:szCs w:val="12"/>
        </w:rPr>
      </w:pPr>
    </w:p>
    <w:p w14:paraId="6B8FC1FD" w14:textId="77777777" w:rsidR="001E5DC1" w:rsidRDefault="001E5DC1" w:rsidP="001E5DC1">
      <w:pPr>
        <w:suppressAutoHyphens w:val="0"/>
        <w:rPr>
          <w:rFonts w:ascii="Arial" w:hAnsi="Arial" w:cs="Arial"/>
          <w:b/>
          <w:sz w:val="24"/>
          <w:szCs w:val="24"/>
        </w:rPr>
      </w:pPr>
    </w:p>
    <w:p w14:paraId="6B8FC1FE" w14:textId="77777777" w:rsidR="001E5DC1" w:rsidRDefault="001E5DC1" w:rsidP="001E5DC1">
      <w:pPr>
        <w:pStyle w:val="Nadpis1"/>
        <w:numPr>
          <w:ilvl w:val="0"/>
          <w:numId w:val="0"/>
        </w:numPr>
        <w:jc w:val="left"/>
        <w:rPr>
          <w:rFonts w:cs="Arial"/>
          <w:sz w:val="24"/>
          <w:szCs w:val="24"/>
        </w:rPr>
      </w:pPr>
    </w:p>
    <w:p w14:paraId="6B8FC1FF" w14:textId="77777777" w:rsidR="000722CD" w:rsidRPr="00740024" w:rsidRDefault="00740024" w:rsidP="00740024">
      <w:pPr>
        <w:suppressAutoHyphens w:val="0"/>
        <w:rPr>
          <w:rFonts w:ascii="Arial" w:hAnsi="Arial" w:cs="Arial"/>
          <w:kern w:val="32"/>
          <w:sz w:val="22"/>
          <w:szCs w:val="22"/>
        </w:rPr>
      </w:pPr>
      <w:r>
        <w:rPr>
          <w:rFonts w:ascii="Arial" w:hAnsi="Arial" w:cs="Arial"/>
          <w:kern w:val="32"/>
          <w:sz w:val="22"/>
          <w:szCs w:val="22"/>
        </w:rPr>
        <w:br w:type="page"/>
      </w:r>
    </w:p>
    <w:p w14:paraId="6B8FC200" w14:textId="77777777" w:rsidR="00CD37EE" w:rsidRDefault="00CD37EE" w:rsidP="00286454">
      <w:pPr>
        <w:pStyle w:val="NormlnIMP"/>
        <w:spacing w:line="276" w:lineRule="auto"/>
        <w:jc w:val="both"/>
        <w:rPr>
          <w:rFonts w:ascii="Arial" w:hAnsi="Arial" w:cs="Arial"/>
          <w:sz w:val="22"/>
          <w:szCs w:val="22"/>
        </w:rPr>
      </w:pPr>
    </w:p>
    <w:p w14:paraId="6B8FC201" w14:textId="77777777" w:rsidR="00CD37EE" w:rsidRPr="00F03C1D" w:rsidRDefault="00CD37EE" w:rsidP="00CD37EE">
      <w:pPr>
        <w:pStyle w:val="NormlnIMP"/>
        <w:jc w:val="both"/>
        <w:rPr>
          <w:rFonts w:ascii="Arial" w:hAnsi="Arial" w:cs="Arial"/>
          <w:b/>
          <w:sz w:val="28"/>
          <w:szCs w:val="28"/>
        </w:rPr>
      </w:pPr>
      <w:r w:rsidRPr="00F03C1D">
        <w:rPr>
          <w:rFonts w:ascii="Arial" w:hAnsi="Arial" w:cs="Arial"/>
          <w:b/>
          <w:sz w:val="28"/>
          <w:szCs w:val="28"/>
        </w:rPr>
        <w:t xml:space="preserve">PŘÍLOHA č. </w:t>
      </w:r>
      <w:r w:rsidR="00F03C1D" w:rsidRPr="00F03C1D">
        <w:rPr>
          <w:rFonts w:ascii="Arial" w:hAnsi="Arial" w:cs="Arial"/>
          <w:b/>
          <w:sz w:val="28"/>
          <w:szCs w:val="28"/>
        </w:rPr>
        <w:t>4</w:t>
      </w:r>
    </w:p>
    <w:p w14:paraId="6B8FC202" w14:textId="77777777" w:rsidR="00CD37EE" w:rsidRDefault="00CD37EE" w:rsidP="00CD37EE">
      <w:pPr>
        <w:pStyle w:val="NormlnIMP"/>
        <w:jc w:val="both"/>
        <w:rPr>
          <w:rFonts w:ascii="Arial" w:hAnsi="Arial" w:cs="Arial"/>
          <w:b/>
          <w:sz w:val="24"/>
          <w:szCs w:val="24"/>
        </w:rPr>
      </w:pPr>
    </w:p>
    <w:p w14:paraId="6B8FC203" w14:textId="77777777" w:rsidR="00EA20BA" w:rsidRDefault="00EA20BA" w:rsidP="00EA20BA">
      <w:pPr>
        <w:pStyle w:val="NormlnIMP"/>
        <w:jc w:val="both"/>
        <w:rPr>
          <w:rFonts w:ascii="Arial" w:hAnsi="Arial" w:cs="Arial"/>
          <w:b/>
          <w:sz w:val="24"/>
          <w:szCs w:val="24"/>
        </w:rPr>
      </w:pPr>
    </w:p>
    <w:p w14:paraId="6B8FC204" w14:textId="77777777" w:rsidR="00EA20BA" w:rsidRPr="00113C9A" w:rsidRDefault="00EA20BA" w:rsidP="00D273C7">
      <w:pPr>
        <w:pStyle w:val="Nadpis31"/>
        <w:widowControl w:val="0"/>
        <w:tabs>
          <w:tab w:val="left" w:pos="0"/>
        </w:tabs>
        <w:ind w:left="0" w:firstLine="0"/>
        <w:rPr>
          <w:rFonts w:ascii="Arial" w:hAnsi="Arial" w:cs="Arial"/>
          <w:sz w:val="28"/>
        </w:rPr>
      </w:pPr>
      <w:bookmarkStart w:id="15" w:name="_Toc67659544"/>
      <w:bookmarkStart w:id="16" w:name="_Toc109813317"/>
      <w:bookmarkStart w:id="17" w:name="_Toc110427573"/>
      <w:r w:rsidRPr="00113C9A">
        <w:rPr>
          <w:rFonts w:ascii="Arial" w:hAnsi="Arial" w:cs="Arial"/>
          <w:sz w:val="28"/>
        </w:rPr>
        <w:t>Čestné prohlášení</w:t>
      </w:r>
      <w:bookmarkEnd w:id="15"/>
      <w:bookmarkEnd w:id="16"/>
      <w:bookmarkEnd w:id="17"/>
    </w:p>
    <w:p w14:paraId="6B8FC205" w14:textId="77777777" w:rsidR="00EA20BA" w:rsidRPr="00113C9A" w:rsidRDefault="00EA20BA" w:rsidP="00D273C7">
      <w:pPr>
        <w:pBdr>
          <w:bottom w:val="single" w:sz="4" w:space="1" w:color="000000"/>
        </w:pBdr>
        <w:jc w:val="center"/>
        <w:rPr>
          <w:rFonts w:ascii="Arial" w:hAnsi="Arial" w:cs="Arial"/>
          <w:b/>
          <w:sz w:val="28"/>
        </w:rPr>
      </w:pPr>
      <w:r w:rsidRPr="00113C9A">
        <w:rPr>
          <w:rFonts w:ascii="Arial" w:hAnsi="Arial" w:cs="Arial"/>
          <w:b/>
          <w:sz w:val="28"/>
          <w:szCs w:val="28"/>
        </w:rPr>
        <w:t xml:space="preserve">ve smyslu § 28 odst. 1 písm. p) a q) </w:t>
      </w:r>
      <w:r w:rsidRPr="00113C9A">
        <w:rPr>
          <w:rFonts w:ascii="Arial" w:hAnsi="Arial" w:cs="Arial"/>
          <w:b/>
          <w:sz w:val="28"/>
        </w:rPr>
        <w:t>zákona č. 134/2016 Sb.</w:t>
      </w:r>
    </w:p>
    <w:p w14:paraId="6B8FC206" w14:textId="77777777" w:rsidR="00EA20BA" w:rsidRDefault="00EA20BA" w:rsidP="00EA20BA">
      <w:pPr>
        <w:pStyle w:val="NormlnIMP"/>
        <w:jc w:val="both"/>
        <w:rPr>
          <w:rFonts w:ascii="Arial" w:hAnsi="Arial" w:cs="Arial"/>
          <w:sz w:val="24"/>
          <w:szCs w:val="24"/>
        </w:rPr>
      </w:pPr>
    </w:p>
    <w:p w14:paraId="6B8FC207" w14:textId="77777777" w:rsidR="00EA20BA" w:rsidRDefault="00EA20BA" w:rsidP="00EA20BA">
      <w:pPr>
        <w:rPr>
          <w:rFonts w:ascii="Arial" w:hAnsi="Arial" w:cs="Arial"/>
        </w:rPr>
      </w:pPr>
    </w:p>
    <w:p w14:paraId="6B8FC208" w14:textId="77777777" w:rsidR="00EA20BA" w:rsidRPr="00D273C7" w:rsidRDefault="00EA20BA" w:rsidP="00D273C7">
      <w:pPr>
        <w:pStyle w:val="Zhlav"/>
        <w:tabs>
          <w:tab w:val="clear" w:pos="4536"/>
          <w:tab w:val="clear" w:pos="9072"/>
        </w:tabs>
        <w:ind w:left="1843" w:right="-286" w:hanging="1843"/>
        <w:rPr>
          <w:rFonts w:ascii="Arial" w:hAnsi="Arial" w:cs="Arial"/>
          <w:b/>
          <w:sz w:val="24"/>
          <w:szCs w:val="24"/>
          <w:lang w:eastAsia="cs-CZ"/>
        </w:rPr>
      </w:pPr>
      <w:r w:rsidRPr="00057981">
        <w:rPr>
          <w:rFonts w:ascii="Arial" w:hAnsi="Arial" w:cs="Arial"/>
          <w:sz w:val="24"/>
          <w:szCs w:val="24"/>
        </w:rPr>
        <w:t>Název zakázky:</w:t>
      </w:r>
      <w:r w:rsidRPr="00057981">
        <w:rPr>
          <w:rFonts w:ascii="Arial" w:hAnsi="Arial" w:cs="Arial"/>
          <w:sz w:val="24"/>
          <w:szCs w:val="24"/>
        </w:rPr>
        <w:tab/>
      </w:r>
      <w:r w:rsidRPr="00D273C7">
        <w:rPr>
          <w:rFonts w:ascii="Arial" w:hAnsi="Arial" w:cs="Arial"/>
          <w:b/>
          <w:sz w:val="24"/>
          <w:szCs w:val="24"/>
        </w:rPr>
        <w:t xml:space="preserve"> </w:t>
      </w:r>
      <w:r w:rsidRPr="00D273C7">
        <w:rPr>
          <w:rFonts w:ascii="Arial" w:hAnsi="Arial" w:cs="Arial"/>
          <w:b/>
          <w:color w:val="000000" w:themeColor="text1"/>
          <w:sz w:val="24"/>
          <w:szCs w:val="24"/>
        </w:rPr>
        <w:t>„</w:t>
      </w:r>
      <w:r w:rsidR="00D273C7" w:rsidRPr="00D273C7">
        <w:rPr>
          <w:rFonts w:ascii="Arial" w:hAnsi="Arial" w:cs="Arial"/>
          <w:b/>
          <w:sz w:val="24"/>
          <w:szCs w:val="24"/>
          <w:lang w:eastAsia="cs-CZ"/>
        </w:rPr>
        <w:t>REKO CENTRAL –</w:t>
      </w:r>
      <w:r w:rsidR="00D273C7">
        <w:rPr>
          <w:rFonts w:ascii="Arial" w:hAnsi="Arial" w:cs="Arial"/>
          <w:b/>
          <w:sz w:val="24"/>
          <w:szCs w:val="24"/>
          <w:lang w:eastAsia="cs-CZ"/>
        </w:rPr>
        <w:t xml:space="preserve"> </w:t>
      </w:r>
      <w:r w:rsidR="00D273C7" w:rsidRPr="00D273C7">
        <w:rPr>
          <w:rFonts w:ascii="Arial" w:hAnsi="Arial" w:cs="Arial"/>
          <w:b/>
          <w:sz w:val="24"/>
          <w:szCs w:val="24"/>
          <w:lang w:eastAsia="cs-CZ"/>
        </w:rPr>
        <w:t>vypracování realizační projektové dokumentace</w:t>
      </w:r>
      <w:r w:rsidRPr="00D273C7">
        <w:rPr>
          <w:rFonts w:ascii="Arial" w:hAnsi="Arial" w:cs="Arial"/>
          <w:b/>
          <w:color w:val="000000" w:themeColor="text1"/>
          <w:sz w:val="24"/>
          <w:szCs w:val="24"/>
        </w:rPr>
        <w:t>“</w:t>
      </w:r>
    </w:p>
    <w:p w14:paraId="6B8FC209" w14:textId="77777777" w:rsidR="00EA20BA" w:rsidRPr="001E1196" w:rsidRDefault="00EA20BA" w:rsidP="00EA20BA">
      <w:pPr>
        <w:pStyle w:val="Zhlav1"/>
        <w:rPr>
          <w:rFonts w:ascii="Arial" w:hAnsi="Arial" w:cs="Arial"/>
          <w:bCs/>
          <w:sz w:val="24"/>
          <w:szCs w:val="24"/>
          <w:highlight w:val="cyan"/>
        </w:rPr>
      </w:pPr>
      <w:proofErr w:type="gramStart"/>
      <w:r w:rsidRPr="00057981">
        <w:rPr>
          <w:rFonts w:ascii="Arial" w:hAnsi="Arial" w:cs="Arial"/>
          <w:bCs/>
          <w:sz w:val="24"/>
          <w:szCs w:val="24"/>
        </w:rPr>
        <w:t>Do</w:t>
      </w:r>
      <w:r>
        <w:rPr>
          <w:rFonts w:ascii="Arial" w:hAnsi="Arial" w:cs="Arial"/>
          <w:bCs/>
          <w:sz w:val="24"/>
          <w:szCs w:val="24"/>
        </w:rPr>
        <w:t xml:space="preserve">davatel:   </w:t>
      </w:r>
      <w:proofErr w:type="gramEnd"/>
      <w:r>
        <w:rPr>
          <w:rFonts w:ascii="Arial" w:hAnsi="Arial" w:cs="Arial"/>
          <w:bCs/>
          <w:sz w:val="24"/>
          <w:szCs w:val="24"/>
        </w:rPr>
        <w:t xml:space="preserve">        </w:t>
      </w:r>
      <w:r w:rsidRPr="00F93101">
        <w:rPr>
          <w:rFonts w:ascii="Arial" w:hAnsi="Arial" w:cs="Arial"/>
          <w:bCs/>
          <w:sz w:val="24"/>
          <w:szCs w:val="24"/>
          <w:highlight w:val="yellow"/>
        </w:rPr>
        <w:t>………………………</w:t>
      </w:r>
      <w:proofErr w:type="gramStart"/>
      <w:r w:rsidRPr="00F93101">
        <w:rPr>
          <w:rFonts w:ascii="Arial" w:hAnsi="Arial" w:cs="Arial"/>
          <w:bCs/>
          <w:sz w:val="24"/>
          <w:szCs w:val="24"/>
          <w:highlight w:val="yellow"/>
        </w:rPr>
        <w:t>…….</w:t>
      </w:r>
      <w:proofErr w:type="gramEnd"/>
      <w:r w:rsidRPr="00F93101">
        <w:rPr>
          <w:rFonts w:ascii="Arial" w:hAnsi="Arial" w:cs="Arial"/>
          <w:bCs/>
          <w:sz w:val="24"/>
          <w:szCs w:val="24"/>
          <w:highlight w:val="yellow"/>
        </w:rPr>
        <w:t>.</w:t>
      </w:r>
    </w:p>
    <w:p w14:paraId="6B8FC20A" w14:textId="77777777" w:rsidR="00EA20BA" w:rsidRPr="001E1196" w:rsidRDefault="00EA20BA" w:rsidP="00EA20BA">
      <w:pPr>
        <w:spacing w:line="276" w:lineRule="auto"/>
        <w:jc w:val="both"/>
        <w:rPr>
          <w:rFonts w:ascii="Arial" w:hAnsi="Arial" w:cs="Arial"/>
          <w:bCs/>
          <w:sz w:val="24"/>
          <w:szCs w:val="24"/>
          <w:highlight w:val="cyan"/>
        </w:rPr>
      </w:pPr>
      <w:r w:rsidRPr="00057981">
        <w:rPr>
          <w:rFonts w:ascii="Arial" w:hAnsi="Arial" w:cs="Arial"/>
          <w:bCs/>
          <w:sz w:val="24"/>
          <w:szCs w:val="24"/>
        </w:rPr>
        <w:t>Sídlo:</w:t>
      </w:r>
      <w:r w:rsidRPr="00057981">
        <w:rPr>
          <w:rFonts w:ascii="Arial" w:hAnsi="Arial" w:cs="Arial"/>
          <w:bCs/>
          <w:sz w:val="24"/>
          <w:szCs w:val="24"/>
        </w:rPr>
        <w:tab/>
      </w:r>
      <w:r w:rsidRPr="00057981">
        <w:rPr>
          <w:rFonts w:ascii="Arial" w:hAnsi="Arial" w:cs="Arial"/>
          <w:bCs/>
          <w:sz w:val="24"/>
          <w:szCs w:val="24"/>
        </w:rPr>
        <w:tab/>
        <w:t xml:space="preserve">       </w:t>
      </w:r>
      <w:r w:rsidRPr="00F93101">
        <w:rPr>
          <w:rFonts w:ascii="Arial" w:hAnsi="Arial" w:cs="Arial"/>
          <w:bCs/>
          <w:sz w:val="24"/>
          <w:szCs w:val="24"/>
          <w:highlight w:val="yellow"/>
        </w:rPr>
        <w:t>………………………</w:t>
      </w:r>
      <w:proofErr w:type="gramStart"/>
      <w:r w:rsidRPr="00F93101">
        <w:rPr>
          <w:rFonts w:ascii="Arial" w:hAnsi="Arial" w:cs="Arial"/>
          <w:bCs/>
          <w:sz w:val="24"/>
          <w:szCs w:val="24"/>
          <w:highlight w:val="yellow"/>
        </w:rPr>
        <w:t>…….</w:t>
      </w:r>
      <w:proofErr w:type="gramEnd"/>
      <w:r w:rsidRPr="00F93101">
        <w:rPr>
          <w:rFonts w:ascii="Arial" w:hAnsi="Arial" w:cs="Arial"/>
          <w:bCs/>
          <w:sz w:val="24"/>
          <w:szCs w:val="24"/>
          <w:highlight w:val="yellow"/>
        </w:rPr>
        <w:t>.</w:t>
      </w:r>
    </w:p>
    <w:p w14:paraId="6B8FC20B" w14:textId="77777777" w:rsidR="00EA20BA" w:rsidRPr="001E1196" w:rsidRDefault="00EA20BA" w:rsidP="00EA20BA">
      <w:pPr>
        <w:spacing w:line="276" w:lineRule="auto"/>
        <w:rPr>
          <w:rFonts w:ascii="Arial" w:hAnsi="Arial" w:cs="Arial"/>
          <w:bCs/>
          <w:sz w:val="24"/>
          <w:szCs w:val="24"/>
          <w:highlight w:val="cyan"/>
        </w:rPr>
      </w:pPr>
      <w:r w:rsidRPr="00057981">
        <w:rPr>
          <w:rFonts w:ascii="Arial" w:hAnsi="Arial" w:cs="Arial"/>
          <w:bCs/>
          <w:sz w:val="24"/>
          <w:szCs w:val="24"/>
        </w:rPr>
        <w:t xml:space="preserve">IČO: </w:t>
      </w:r>
      <w:r w:rsidRPr="00057981">
        <w:rPr>
          <w:rFonts w:ascii="Arial" w:hAnsi="Arial" w:cs="Arial"/>
          <w:bCs/>
          <w:sz w:val="24"/>
          <w:szCs w:val="24"/>
        </w:rPr>
        <w:tab/>
      </w:r>
      <w:r w:rsidRPr="00057981">
        <w:rPr>
          <w:rFonts w:ascii="Arial" w:hAnsi="Arial" w:cs="Arial"/>
          <w:bCs/>
          <w:sz w:val="24"/>
          <w:szCs w:val="24"/>
        </w:rPr>
        <w:tab/>
        <w:t xml:space="preserve">       </w:t>
      </w:r>
      <w:r w:rsidRPr="00F93101">
        <w:rPr>
          <w:rFonts w:ascii="Arial" w:hAnsi="Arial" w:cs="Arial"/>
          <w:bCs/>
          <w:sz w:val="24"/>
          <w:szCs w:val="24"/>
          <w:highlight w:val="yellow"/>
        </w:rPr>
        <w:t>………………………</w:t>
      </w:r>
      <w:proofErr w:type="gramStart"/>
      <w:r w:rsidRPr="00F93101">
        <w:rPr>
          <w:rFonts w:ascii="Arial" w:hAnsi="Arial" w:cs="Arial"/>
          <w:bCs/>
          <w:sz w:val="24"/>
          <w:szCs w:val="24"/>
          <w:highlight w:val="yellow"/>
        </w:rPr>
        <w:t>…….</w:t>
      </w:r>
      <w:proofErr w:type="gramEnd"/>
      <w:r w:rsidRPr="00F93101">
        <w:rPr>
          <w:rFonts w:ascii="Arial" w:hAnsi="Arial" w:cs="Arial"/>
          <w:bCs/>
          <w:sz w:val="24"/>
          <w:szCs w:val="24"/>
          <w:highlight w:val="yellow"/>
        </w:rPr>
        <w:t>.</w:t>
      </w:r>
    </w:p>
    <w:p w14:paraId="6B8FC20C" w14:textId="77777777" w:rsidR="00EA20BA" w:rsidRDefault="00EA20BA" w:rsidP="00EA20BA">
      <w:pPr>
        <w:pStyle w:val="NormlnIMP"/>
        <w:rPr>
          <w:rFonts w:ascii="Arial" w:hAnsi="Arial" w:cs="Arial"/>
          <w:b/>
          <w:sz w:val="28"/>
          <w:szCs w:val="28"/>
          <w:u w:val="single"/>
        </w:rPr>
      </w:pPr>
    </w:p>
    <w:p w14:paraId="6B8FC20D" w14:textId="77777777" w:rsidR="00EA20BA" w:rsidRPr="00113C9A" w:rsidRDefault="00EA20BA" w:rsidP="00EA20BA">
      <w:pPr>
        <w:tabs>
          <w:tab w:val="left" w:pos="0"/>
        </w:tabs>
        <w:spacing w:line="276" w:lineRule="auto"/>
        <w:jc w:val="both"/>
        <w:rPr>
          <w:rFonts w:ascii="Arial" w:hAnsi="Arial" w:cs="Arial"/>
          <w:sz w:val="24"/>
          <w:szCs w:val="24"/>
        </w:rPr>
      </w:pPr>
      <w:r w:rsidRPr="00113C9A">
        <w:rPr>
          <w:rFonts w:ascii="Arial" w:hAnsi="Arial" w:cs="Arial"/>
          <w:sz w:val="24"/>
          <w:szCs w:val="24"/>
        </w:rPr>
        <w:t xml:space="preserve">Prohlašuji, že jsem si vědom skutečnosti, že </w:t>
      </w:r>
      <w:r w:rsidR="00D0783C">
        <w:rPr>
          <w:rFonts w:ascii="Arial" w:hAnsi="Arial" w:cs="Arial"/>
          <w:sz w:val="24"/>
          <w:szCs w:val="24"/>
        </w:rPr>
        <w:t>Objednatel</w:t>
      </w:r>
      <w:r w:rsidRPr="00113C9A">
        <w:rPr>
          <w:rFonts w:ascii="Arial" w:hAnsi="Arial" w:cs="Arial"/>
          <w:sz w:val="24"/>
          <w:szCs w:val="24"/>
        </w:rPr>
        <w:t xml:space="preserve"> má zájem na realizaci veřejné zakázky postupovat v souladu se zásadami společensky odpovědného zadávání veřejných zakázek. </w:t>
      </w:r>
    </w:p>
    <w:p w14:paraId="6B8FC20E" w14:textId="77777777" w:rsidR="00EA20BA" w:rsidRPr="00113C9A" w:rsidRDefault="00EA20BA" w:rsidP="00EA20BA">
      <w:pPr>
        <w:tabs>
          <w:tab w:val="left" w:pos="0"/>
        </w:tabs>
        <w:spacing w:line="276" w:lineRule="auto"/>
        <w:jc w:val="both"/>
        <w:rPr>
          <w:rFonts w:ascii="Arial" w:hAnsi="Arial" w:cs="Arial"/>
          <w:sz w:val="24"/>
          <w:szCs w:val="24"/>
        </w:rPr>
      </w:pPr>
    </w:p>
    <w:p w14:paraId="6B8FC20F" w14:textId="77777777" w:rsidR="00EA20BA" w:rsidRPr="00113C9A" w:rsidRDefault="00EA20BA" w:rsidP="00EA20BA">
      <w:pPr>
        <w:tabs>
          <w:tab w:val="left" w:pos="0"/>
        </w:tabs>
        <w:spacing w:line="276" w:lineRule="auto"/>
        <w:jc w:val="both"/>
        <w:rPr>
          <w:rFonts w:ascii="Arial" w:hAnsi="Arial" w:cs="Arial"/>
          <w:sz w:val="24"/>
          <w:szCs w:val="24"/>
        </w:rPr>
      </w:pPr>
      <w:r w:rsidRPr="00113C9A">
        <w:rPr>
          <w:rFonts w:ascii="Arial" w:hAnsi="Arial" w:cs="Arial"/>
          <w:sz w:val="24"/>
          <w:szCs w:val="24"/>
        </w:rPr>
        <w:t xml:space="preserve">Zavazuji se po celou dobu trvání smluvního vztahu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w:t>
      </w:r>
    </w:p>
    <w:p w14:paraId="6B8FC210" w14:textId="77777777" w:rsidR="00EA20BA" w:rsidRPr="00113C9A" w:rsidRDefault="00EA20BA" w:rsidP="00EA20BA">
      <w:pPr>
        <w:tabs>
          <w:tab w:val="left" w:pos="567"/>
        </w:tabs>
        <w:spacing w:line="276" w:lineRule="auto"/>
        <w:ind w:left="567" w:hanging="567"/>
        <w:jc w:val="both"/>
        <w:rPr>
          <w:rFonts w:ascii="Arial" w:hAnsi="Arial" w:cs="Arial"/>
          <w:sz w:val="24"/>
          <w:szCs w:val="24"/>
        </w:rPr>
      </w:pPr>
    </w:p>
    <w:p w14:paraId="6B8FC211" w14:textId="77777777" w:rsidR="00EA20BA" w:rsidRPr="00113C9A" w:rsidRDefault="00EA20BA" w:rsidP="00EA20BA">
      <w:pPr>
        <w:tabs>
          <w:tab w:val="num" w:pos="0"/>
        </w:tabs>
        <w:spacing w:line="276" w:lineRule="auto"/>
        <w:jc w:val="both"/>
        <w:rPr>
          <w:rFonts w:ascii="Arial" w:hAnsi="Arial" w:cs="Arial"/>
          <w:sz w:val="24"/>
          <w:szCs w:val="24"/>
        </w:rPr>
      </w:pPr>
      <w:r w:rsidRPr="00113C9A">
        <w:rPr>
          <w:rFonts w:ascii="Arial" w:hAnsi="Arial" w:cs="Arial"/>
          <w:sz w:val="24"/>
          <w:szCs w:val="24"/>
        </w:rPr>
        <w:t>Prohlašuji, že přepravní a veškeré další obaly budou koncipovány tak, aby jich bylo využíváno</w:t>
      </w:r>
      <w:r>
        <w:rPr>
          <w:rFonts w:ascii="Arial" w:hAnsi="Arial" w:cs="Arial"/>
          <w:sz w:val="24"/>
          <w:szCs w:val="24"/>
        </w:rPr>
        <w:t xml:space="preserve"> </w:t>
      </w:r>
      <w:r w:rsidRPr="00113C9A">
        <w:rPr>
          <w:rFonts w:ascii="Arial" w:hAnsi="Arial" w:cs="Arial"/>
          <w:sz w:val="24"/>
          <w:szCs w:val="24"/>
        </w:rPr>
        <w:t>minimální množství. Obaly a způsob balení budou optimalizovány tak, aby se maximálně využil obal i skladovací prostor. Pokud je na obal použito více různých materiálů, budou snadno oddělitelné pro třídění a recyklaci.</w:t>
      </w:r>
    </w:p>
    <w:p w14:paraId="6B8FC212" w14:textId="77777777" w:rsidR="00EA20BA" w:rsidRDefault="00EA20BA" w:rsidP="00EA20BA">
      <w:pPr>
        <w:pStyle w:val="NormlnIMP"/>
        <w:spacing w:line="276" w:lineRule="auto"/>
        <w:rPr>
          <w:rFonts w:ascii="Arial" w:hAnsi="Arial" w:cs="Arial"/>
          <w:sz w:val="24"/>
          <w:szCs w:val="24"/>
        </w:rPr>
      </w:pPr>
    </w:p>
    <w:p w14:paraId="6B8FC213" w14:textId="77777777" w:rsidR="00EA20BA" w:rsidRPr="00057981" w:rsidRDefault="00EA20BA" w:rsidP="00EA20BA">
      <w:pPr>
        <w:rPr>
          <w:rFonts w:ascii="Arial" w:hAnsi="Arial" w:cs="Arial"/>
          <w:sz w:val="24"/>
          <w:szCs w:val="24"/>
          <w:highlight w:val="yellow"/>
        </w:rPr>
      </w:pPr>
      <w:r w:rsidRPr="00F93101">
        <w:rPr>
          <w:rFonts w:ascii="Arial" w:hAnsi="Arial" w:cs="Arial"/>
          <w:sz w:val="24"/>
          <w:szCs w:val="24"/>
        </w:rPr>
        <w:t>V </w:t>
      </w:r>
      <w:r w:rsidRPr="00F93101">
        <w:rPr>
          <w:rFonts w:ascii="Arial" w:hAnsi="Arial" w:cs="Arial"/>
          <w:sz w:val="24"/>
          <w:szCs w:val="24"/>
          <w:highlight w:val="yellow"/>
        </w:rPr>
        <w:t xml:space="preserve">........................... </w:t>
      </w:r>
      <w:r w:rsidRPr="00057981">
        <w:rPr>
          <w:rFonts w:ascii="Arial" w:hAnsi="Arial" w:cs="Arial"/>
          <w:sz w:val="24"/>
          <w:szCs w:val="24"/>
        </w:rPr>
        <w:t xml:space="preserve">dne </w:t>
      </w:r>
      <w:r w:rsidRPr="00F93101">
        <w:rPr>
          <w:rFonts w:ascii="Arial" w:hAnsi="Arial" w:cs="Arial"/>
          <w:sz w:val="24"/>
          <w:szCs w:val="24"/>
          <w:highlight w:val="yellow"/>
        </w:rPr>
        <w:t>......................</w:t>
      </w:r>
    </w:p>
    <w:p w14:paraId="6B8FC214" w14:textId="77777777" w:rsidR="00EA20BA" w:rsidRDefault="00EA20BA" w:rsidP="00EA20BA">
      <w:pPr>
        <w:rPr>
          <w:rFonts w:ascii="Arial" w:hAnsi="Arial" w:cs="Arial"/>
          <w:sz w:val="24"/>
          <w:szCs w:val="24"/>
        </w:rPr>
      </w:pPr>
    </w:p>
    <w:p w14:paraId="6B8FC215" w14:textId="77777777" w:rsidR="00EA20BA" w:rsidRDefault="00EA20BA" w:rsidP="00EA20BA">
      <w:pPr>
        <w:rPr>
          <w:rFonts w:ascii="Arial" w:hAnsi="Arial" w:cs="Arial"/>
          <w:sz w:val="24"/>
          <w:szCs w:val="24"/>
        </w:rPr>
      </w:pPr>
    </w:p>
    <w:p w14:paraId="6B8FC216" w14:textId="77777777" w:rsidR="00EA20BA" w:rsidRPr="00057981" w:rsidRDefault="00EA20BA" w:rsidP="00EA20BA">
      <w:pPr>
        <w:rPr>
          <w:rFonts w:ascii="Arial" w:hAnsi="Arial" w:cs="Arial"/>
          <w:sz w:val="24"/>
          <w:szCs w:val="24"/>
        </w:rPr>
      </w:pPr>
    </w:p>
    <w:p w14:paraId="6B8FC217" w14:textId="77777777" w:rsidR="00EA20BA" w:rsidRPr="00F93101" w:rsidRDefault="00EA20BA" w:rsidP="00EA20BA">
      <w:pPr>
        <w:ind w:left="4248"/>
        <w:jc w:val="right"/>
        <w:rPr>
          <w:rFonts w:ascii="Arial" w:hAnsi="Arial" w:cs="Arial"/>
          <w:sz w:val="24"/>
          <w:szCs w:val="24"/>
          <w:highlight w:val="yellow"/>
        </w:rPr>
      </w:pPr>
      <w:r w:rsidRPr="00F93101">
        <w:rPr>
          <w:rFonts w:ascii="Arial" w:hAnsi="Arial" w:cs="Arial"/>
          <w:sz w:val="24"/>
          <w:szCs w:val="24"/>
          <w:highlight w:val="yellow"/>
        </w:rPr>
        <w:t>………………………….....……………………</w:t>
      </w:r>
    </w:p>
    <w:p w14:paraId="6B8FC218" w14:textId="77777777" w:rsidR="00EA20BA" w:rsidRPr="00057981" w:rsidRDefault="00EA20BA" w:rsidP="00EA20BA">
      <w:pPr>
        <w:ind w:left="708" w:firstLine="708"/>
        <w:rPr>
          <w:rFonts w:ascii="Arial" w:hAnsi="Arial" w:cs="Arial"/>
          <w:sz w:val="24"/>
          <w:szCs w:val="24"/>
        </w:rPr>
      </w:pPr>
      <w:r w:rsidRPr="00057981">
        <w:rPr>
          <w:rFonts w:ascii="Arial" w:hAnsi="Arial" w:cs="Arial"/>
          <w:sz w:val="24"/>
          <w:szCs w:val="24"/>
        </w:rPr>
        <w:t xml:space="preserve">                                                          Titul, jméno a příjmení osoby</w:t>
      </w:r>
    </w:p>
    <w:p w14:paraId="6B8FC219" w14:textId="77777777" w:rsidR="00EA20BA" w:rsidRPr="00A23C52" w:rsidRDefault="00EA20BA" w:rsidP="00EA20BA">
      <w:pPr>
        <w:ind w:left="708" w:firstLine="708"/>
        <w:rPr>
          <w:rFonts w:ascii="Arial" w:hAnsi="Arial" w:cs="Arial"/>
          <w:sz w:val="24"/>
          <w:szCs w:val="24"/>
        </w:rPr>
      </w:pPr>
      <w:r w:rsidRPr="00057981">
        <w:rPr>
          <w:rFonts w:ascii="Arial" w:hAnsi="Arial" w:cs="Arial"/>
          <w:sz w:val="24"/>
          <w:szCs w:val="24"/>
        </w:rPr>
        <w:tab/>
      </w:r>
      <w:r w:rsidRPr="00057981">
        <w:rPr>
          <w:rFonts w:ascii="Arial" w:hAnsi="Arial" w:cs="Arial"/>
          <w:sz w:val="24"/>
          <w:szCs w:val="24"/>
        </w:rPr>
        <w:tab/>
      </w:r>
      <w:r>
        <w:rPr>
          <w:rFonts w:ascii="Arial" w:hAnsi="Arial" w:cs="Arial"/>
          <w:sz w:val="24"/>
          <w:szCs w:val="24"/>
        </w:rPr>
        <w:t xml:space="preserve">                     </w:t>
      </w:r>
      <w:r w:rsidRPr="00057981">
        <w:rPr>
          <w:rFonts w:ascii="Arial" w:hAnsi="Arial" w:cs="Arial"/>
          <w:sz w:val="24"/>
          <w:szCs w:val="24"/>
        </w:rPr>
        <w:t xml:space="preserve"> oprávněné jednat za dodavatele a její podpis</w:t>
      </w:r>
    </w:p>
    <w:p w14:paraId="6B8FC21A" w14:textId="77777777" w:rsidR="00EA20BA" w:rsidRDefault="00EA20BA" w:rsidP="00EA20BA">
      <w:pPr>
        <w:suppressAutoHyphens w:val="0"/>
        <w:rPr>
          <w:rFonts w:ascii="Arial" w:hAnsi="Arial" w:cs="Arial"/>
          <w:b/>
          <w:sz w:val="24"/>
          <w:szCs w:val="24"/>
        </w:rPr>
      </w:pPr>
    </w:p>
    <w:p w14:paraId="6B8FC21B" w14:textId="77777777" w:rsidR="00CD37EE" w:rsidRDefault="00CD37EE" w:rsidP="00CD37EE">
      <w:pPr>
        <w:pStyle w:val="NormlnIMP"/>
        <w:spacing w:after="240" w:line="276" w:lineRule="auto"/>
        <w:jc w:val="center"/>
        <w:rPr>
          <w:rFonts w:ascii="Arial" w:hAnsi="Arial" w:cs="Arial"/>
          <w:sz w:val="24"/>
          <w:szCs w:val="24"/>
        </w:rPr>
      </w:pPr>
    </w:p>
    <w:p w14:paraId="6B8FC21C" w14:textId="77777777" w:rsidR="00CD37EE" w:rsidRDefault="00CD37EE" w:rsidP="00CD37EE">
      <w:pPr>
        <w:pStyle w:val="NormlnIMP"/>
        <w:spacing w:line="276" w:lineRule="auto"/>
        <w:jc w:val="center"/>
        <w:rPr>
          <w:rFonts w:ascii="Arial" w:hAnsi="Arial" w:cs="Arial"/>
          <w:sz w:val="24"/>
          <w:szCs w:val="24"/>
        </w:rPr>
      </w:pPr>
    </w:p>
    <w:p w14:paraId="6B8FC21D" w14:textId="77777777" w:rsidR="00CD37EE" w:rsidRDefault="00CD37EE" w:rsidP="00CD37EE">
      <w:pPr>
        <w:pStyle w:val="NormlnIMP"/>
        <w:jc w:val="both"/>
        <w:rPr>
          <w:rFonts w:ascii="Arial" w:hAnsi="Arial" w:cs="Arial"/>
        </w:rPr>
      </w:pPr>
    </w:p>
    <w:p w14:paraId="6B8FC21E" w14:textId="77777777" w:rsidR="00CD37EE" w:rsidRPr="00515B95" w:rsidRDefault="00CD37EE" w:rsidP="00286454">
      <w:pPr>
        <w:pStyle w:val="NormlnIMP"/>
        <w:spacing w:line="276" w:lineRule="auto"/>
        <w:jc w:val="both"/>
        <w:rPr>
          <w:rFonts w:ascii="Arial" w:hAnsi="Arial" w:cs="Arial"/>
          <w:sz w:val="22"/>
          <w:szCs w:val="22"/>
        </w:rPr>
      </w:pPr>
    </w:p>
    <w:sectPr w:rsidR="00CD37EE" w:rsidRPr="00515B95" w:rsidSect="001E6B8A">
      <w:headerReference w:type="default" r:id="rId12"/>
      <w:footerReference w:type="default" r:id="rId13"/>
      <w:headerReference w:type="first" r:id="rId14"/>
      <w:footerReference w:type="first" r:id="rId15"/>
      <w:footnotePr>
        <w:pos w:val="beneathText"/>
      </w:footnotePr>
      <w:pgSz w:w="11905" w:h="16837"/>
      <w:pgMar w:top="1985" w:right="1417" w:bottom="1134" w:left="1418"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5531" w14:textId="77777777" w:rsidR="00800203" w:rsidRDefault="00800203">
      <w:r>
        <w:separator/>
      </w:r>
    </w:p>
  </w:endnote>
  <w:endnote w:type="continuationSeparator" w:id="0">
    <w:p w14:paraId="03AB6439" w14:textId="77777777" w:rsidR="00800203" w:rsidRDefault="00800203">
      <w:r>
        <w:continuationSeparator/>
      </w:r>
    </w:p>
  </w:endnote>
  <w:endnote w:type="continuationNotice" w:id="1">
    <w:p w14:paraId="1CE3E397" w14:textId="77777777" w:rsidR="00800203" w:rsidRDefault="00800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C229" w14:textId="77777777" w:rsidR="00200874" w:rsidRPr="00451658" w:rsidRDefault="00200874">
    <w:pPr>
      <w:pStyle w:val="Zpat"/>
      <w:jc w:val="center"/>
      <w:rPr>
        <w:rFonts w:ascii="Arial" w:hAnsi="Arial" w:cs="Arial"/>
      </w:rPr>
    </w:pPr>
    <w:r w:rsidRPr="00451658">
      <w:rPr>
        <w:rFonts w:ascii="Arial" w:hAnsi="Arial" w:cs="Arial"/>
      </w:rPr>
      <w:t xml:space="preserve">Stránka </w:t>
    </w:r>
    <w:r w:rsidR="00830326" w:rsidRPr="00451658">
      <w:rPr>
        <w:rFonts w:ascii="Arial" w:hAnsi="Arial" w:cs="Arial"/>
        <w:b/>
        <w:bCs/>
        <w:sz w:val="24"/>
        <w:szCs w:val="24"/>
      </w:rPr>
      <w:fldChar w:fldCharType="begin"/>
    </w:r>
    <w:r w:rsidRPr="00451658">
      <w:rPr>
        <w:rFonts w:ascii="Arial" w:hAnsi="Arial" w:cs="Arial"/>
        <w:b/>
        <w:bCs/>
      </w:rPr>
      <w:instrText>PAGE</w:instrText>
    </w:r>
    <w:r w:rsidR="00830326" w:rsidRPr="00451658">
      <w:rPr>
        <w:rFonts w:ascii="Arial" w:hAnsi="Arial" w:cs="Arial"/>
        <w:b/>
        <w:bCs/>
        <w:sz w:val="24"/>
        <w:szCs w:val="24"/>
      </w:rPr>
      <w:fldChar w:fldCharType="separate"/>
    </w:r>
    <w:r w:rsidR="00ED77B4">
      <w:rPr>
        <w:rFonts w:ascii="Arial" w:hAnsi="Arial" w:cs="Arial"/>
        <w:b/>
        <w:bCs/>
        <w:noProof/>
      </w:rPr>
      <w:t>1</w:t>
    </w:r>
    <w:r w:rsidR="00830326" w:rsidRPr="00451658">
      <w:rPr>
        <w:rFonts w:ascii="Arial" w:hAnsi="Arial" w:cs="Arial"/>
        <w:b/>
        <w:bCs/>
        <w:sz w:val="24"/>
        <w:szCs w:val="24"/>
      </w:rPr>
      <w:fldChar w:fldCharType="end"/>
    </w:r>
    <w:r w:rsidRPr="00451658">
      <w:rPr>
        <w:rFonts w:ascii="Arial" w:hAnsi="Arial" w:cs="Arial"/>
      </w:rPr>
      <w:t xml:space="preserve"> z </w:t>
    </w:r>
    <w:r w:rsidR="00830326" w:rsidRPr="00451658">
      <w:rPr>
        <w:rFonts w:ascii="Arial" w:hAnsi="Arial" w:cs="Arial"/>
        <w:b/>
        <w:bCs/>
        <w:sz w:val="24"/>
        <w:szCs w:val="24"/>
      </w:rPr>
      <w:fldChar w:fldCharType="begin"/>
    </w:r>
    <w:r w:rsidRPr="00451658">
      <w:rPr>
        <w:rFonts w:ascii="Arial" w:hAnsi="Arial" w:cs="Arial"/>
        <w:b/>
        <w:bCs/>
      </w:rPr>
      <w:instrText>NUMPAGES</w:instrText>
    </w:r>
    <w:r w:rsidR="00830326" w:rsidRPr="00451658">
      <w:rPr>
        <w:rFonts w:ascii="Arial" w:hAnsi="Arial" w:cs="Arial"/>
        <w:b/>
        <w:bCs/>
        <w:sz w:val="24"/>
        <w:szCs w:val="24"/>
      </w:rPr>
      <w:fldChar w:fldCharType="separate"/>
    </w:r>
    <w:r w:rsidR="00ED77B4">
      <w:rPr>
        <w:rFonts w:ascii="Arial" w:hAnsi="Arial" w:cs="Arial"/>
        <w:b/>
        <w:bCs/>
        <w:noProof/>
      </w:rPr>
      <w:t>25</w:t>
    </w:r>
    <w:r w:rsidR="00830326" w:rsidRPr="00451658">
      <w:rPr>
        <w:rFonts w:ascii="Arial" w:hAnsi="Arial" w:cs="Arial"/>
        <w:b/>
        <w:bCs/>
        <w:sz w:val="24"/>
        <w:szCs w:val="24"/>
      </w:rPr>
      <w:fldChar w:fldCharType="end"/>
    </w:r>
  </w:p>
  <w:p w14:paraId="6B8FC22A" w14:textId="77777777" w:rsidR="00200874" w:rsidRDefault="00200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C22F" w14:textId="77777777" w:rsidR="00200874" w:rsidRPr="00667158" w:rsidRDefault="00200874" w:rsidP="00CB0573">
    <w:pPr>
      <w:pStyle w:val="Zpat"/>
      <w:jc w:val="center"/>
      <w:rPr>
        <w:rFonts w:ascii="Arial" w:hAnsi="Arial" w:cs="Arial"/>
        <w:b/>
        <w:sz w:val="22"/>
        <w:szCs w:val="22"/>
      </w:rPr>
    </w:pPr>
    <w:r w:rsidRPr="00667158">
      <w:rPr>
        <w:rFonts w:ascii="Arial" w:hAnsi="Arial" w:cs="Arial"/>
        <w:b/>
        <w:sz w:val="22"/>
        <w:szCs w:val="22"/>
      </w:rPr>
      <w:t>Vypracoval:   INVESTA UH, s. r.o., Dlouhá 688, 686 01 Uherské Hradiště</w:t>
    </w:r>
  </w:p>
  <w:p w14:paraId="6B8FC230" w14:textId="77777777" w:rsidR="00200874" w:rsidRDefault="002008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31DD" w14:textId="77777777" w:rsidR="00800203" w:rsidRDefault="00800203">
      <w:r>
        <w:separator/>
      </w:r>
    </w:p>
  </w:footnote>
  <w:footnote w:type="continuationSeparator" w:id="0">
    <w:p w14:paraId="72DEDA90" w14:textId="77777777" w:rsidR="00800203" w:rsidRDefault="00800203">
      <w:r>
        <w:continuationSeparator/>
      </w:r>
    </w:p>
  </w:footnote>
  <w:footnote w:type="continuationNotice" w:id="1">
    <w:p w14:paraId="75A2128F" w14:textId="77777777" w:rsidR="00800203" w:rsidRDefault="00800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C225" w14:textId="77777777" w:rsidR="001511B5" w:rsidRDefault="00200874" w:rsidP="001511B5">
    <w:pPr>
      <w:pStyle w:val="Zhlav"/>
      <w:tabs>
        <w:tab w:val="clear" w:pos="9072"/>
        <w:tab w:val="right" w:pos="9356"/>
      </w:tabs>
      <w:ind w:right="-286"/>
      <w:jc w:val="right"/>
      <w:rPr>
        <w:rFonts w:ascii="Arial" w:hAnsi="Arial" w:cs="Arial"/>
        <w:b/>
        <w:sz w:val="22"/>
        <w:szCs w:val="22"/>
      </w:rPr>
    </w:pPr>
    <w:r>
      <w:rPr>
        <w:rFonts w:ascii="Garamond" w:hAnsi="Garamond"/>
        <w:b/>
        <w:color w:val="000080"/>
        <w:sz w:val="24"/>
      </w:rPr>
      <w:tab/>
      <w:t xml:space="preserve">                                      </w:t>
    </w:r>
    <w:r w:rsidR="001511B5" w:rsidRPr="00420CB7">
      <w:rPr>
        <w:rFonts w:ascii="Arial" w:hAnsi="Arial" w:cs="Arial"/>
        <w:b/>
        <w:sz w:val="22"/>
        <w:szCs w:val="22"/>
      </w:rPr>
      <w:t xml:space="preserve">Textová část </w:t>
    </w:r>
    <w:r w:rsidR="00DF14BA">
      <w:rPr>
        <w:rFonts w:ascii="Arial" w:hAnsi="Arial" w:cs="Arial"/>
        <w:b/>
        <w:sz w:val="22"/>
        <w:szCs w:val="22"/>
      </w:rPr>
      <w:t>zadávací</w:t>
    </w:r>
    <w:r w:rsidR="001511B5" w:rsidRPr="00420CB7">
      <w:rPr>
        <w:rFonts w:ascii="Arial" w:hAnsi="Arial" w:cs="Arial"/>
        <w:b/>
        <w:sz w:val="22"/>
        <w:szCs w:val="22"/>
      </w:rPr>
      <w:t xml:space="preserve"> dokumentace</w:t>
    </w:r>
  </w:p>
  <w:p w14:paraId="6B8FC226" w14:textId="77777777" w:rsidR="001511B5" w:rsidRDefault="001511B5" w:rsidP="001511B5">
    <w:pPr>
      <w:pStyle w:val="Zhlav"/>
      <w:tabs>
        <w:tab w:val="clear" w:pos="9072"/>
      </w:tabs>
      <w:ind w:right="-286"/>
      <w:jc w:val="right"/>
      <w:rPr>
        <w:rFonts w:ascii="Arial" w:hAnsi="Arial" w:cs="Arial"/>
        <w:b/>
        <w:sz w:val="22"/>
        <w:szCs w:val="22"/>
        <w:lang w:eastAsia="cs-CZ"/>
      </w:rPr>
    </w:pPr>
    <w:r w:rsidRPr="003502A9">
      <w:rPr>
        <w:rFonts w:ascii="Arial" w:hAnsi="Arial" w:cs="Arial"/>
        <w:b/>
        <w:sz w:val="22"/>
        <w:szCs w:val="22"/>
      </w:rPr>
      <w:t>„</w:t>
    </w:r>
    <w:r>
      <w:rPr>
        <w:rFonts w:ascii="Arial" w:hAnsi="Arial" w:cs="Arial"/>
        <w:b/>
        <w:sz w:val="22"/>
        <w:szCs w:val="22"/>
        <w:lang w:eastAsia="cs-CZ"/>
      </w:rPr>
      <w:t xml:space="preserve">REKO CENTRAL – </w:t>
    </w:r>
  </w:p>
  <w:p w14:paraId="6B8FC227" w14:textId="77777777" w:rsidR="001511B5" w:rsidRDefault="001511B5" w:rsidP="001511B5">
    <w:pPr>
      <w:pStyle w:val="Zhlav"/>
      <w:tabs>
        <w:tab w:val="clear" w:pos="9072"/>
      </w:tabs>
      <w:ind w:right="-286"/>
      <w:jc w:val="right"/>
      <w:rPr>
        <w:rFonts w:ascii="Arial" w:hAnsi="Arial" w:cs="Arial"/>
        <w:b/>
        <w:sz w:val="22"/>
        <w:szCs w:val="22"/>
      </w:rPr>
    </w:pPr>
    <w:r>
      <w:rPr>
        <w:rFonts w:ascii="Arial" w:hAnsi="Arial" w:cs="Arial"/>
        <w:b/>
        <w:sz w:val="22"/>
        <w:szCs w:val="22"/>
        <w:lang w:eastAsia="cs-CZ"/>
      </w:rPr>
      <w:t>vypracování realizační projektové dokumentace</w:t>
    </w:r>
    <w:r w:rsidRPr="003502A9">
      <w:rPr>
        <w:rFonts w:ascii="Arial" w:hAnsi="Arial" w:cs="Arial"/>
        <w:b/>
        <w:sz w:val="22"/>
        <w:szCs w:val="22"/>
      </w:rPr>
      <w:t>“</w:t>
    </w:r>
  </w:p>
  <w:p w14:paraId="6B8FC228" w14:textId="77777777" w:rsidR="00451658" w:rsidRPr="00F45002" w:rsidRDefault="00451658" w:rsidP="001511B5">
    <w:pPr>
      <w:pStyle w:val="Zhlav"/>
      <w:tabs>
        <w:tab w:val="clear" w:pos="9072"/>
        <w:tab w:val="right" w:pos="9498"/>
      </w:tabs>
      <w:ind w:right="-428"/>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C22B" w14:textId="77777777" w:rsidR="00200874" w:rsidRDefault="00200874" w:rsidP="00CB0573">
    <w:pPr>
      <w:pStyle w:val="Zhlav"/>
      <w:rPr>
        <w:rFonts w:ascii="Garamond" w:hAnsi="Garamond"/>
        <w:b/>
        <w:color w:val="000080"/>
        <w:sz w:val="24"/>
      </w:rPr>
    </w:pPr>
    <w:r>
      <w:rPr>
        <w:rFonts w:ascii="Garamond" w:hAnsi="Garamond"/>
        <w:b/>
        <w:color w:val="000080"/>
        <w:sz w:val="24"/>
      </w:rPr>
      <w:t xml:space="preserve">                                      </w:t>
    </w:r>
  </w:p>
  <w:p w14:paraId="6B8FC22C" w14:textId="77777777" w:rsidR="00200874" w:rsidRPr="00420CB7" w:rsidRDefault="00200874" w:rsidP="00CB0573">
    <w:pPr>
      <w:pStyle w:val="Zhlav"/>
      <w:jc w:val="right"/>
      <w:rPr>
        <w:rFonts w:ascii="Arial" w:hAnsi="Arial" w:cs="Arial"/>
        <w:b/>
        <w:sz w:val="22"/>
        <w:szCs w:val="22"/>
      </w:rPr>
    </w:pPr>
    <w:r w:rsidRPr="00D11033">
      <w:rPr>
        <w:rFonts w:ascii="Garamond" w:hAnsi="Garamond"/>
        <w:b/>
        <w:sz w:val="24"/>
      </w:rPr>
      <w:t xml:space="preserve">                                      </w:t>
    </w:r>
    <w:r w:rsidRPr="00D11033">
      <w:rPr>
        <w:rFonts w:ascii="Garamond" w:hAnsi="Garamond"/>
        <w:b/>
        <w:sz w:val="24"/>
      </w:rPr>
      <w:tab/>
      <w:t xml:space="preserve">                                         </w:t>
    </w:r>
    <w:r w:rsidRPr="00420CB7">
      <w:rPr>
        <w:rFonts w:ascii="Arial" w:hAnsi="Arial" w:cs="Arial"/>
        <w:b/>
        <w:sz w:val="22"/>
        <w:szCs w:val="22"/>
      </w:rPr>
      <w:t>Textová část zadávací dokumentace</w:t>
    </w:r>
  </w:p>
  <w:p w14:paraId="6B8FC22D" w14:textId="77777777" w:rsidR="00200874" w:rsidRPr="007C4C98" w:rsidRDefault="00200874" w:rsidP="00CB0573">
    <w:pPr>
      <w:pStyle w:val="Zhlav"/>
      <w:jc w:val="right"/>
      <w:rPr>
        <w:rFonts w:ascii="Arial" w:hAnsi="Arial" w:cs="Arial"/>
        <w:b/>
        <w:sz w:val="22"/>
        <w:szCs w:val="22"/>
      </w:rPr>
    </w:pPr>
    <w:r w:rsidRPr="00420CB7">
      <w:rPr>
        <w:rFonts w:ascii="Arial" w:hAnsi="Arial" w:cs="Arial"/>
        <w:b/>
        <w:sz w:val="22"/>
        <w:szCs w:val="22"/>
      </w:rPr>
      <w:t>Dodávk</w:t>
    </w:r>
    <w:r>
      <w:rPr>
        <w:rFonts w:ascii="Arial" w:hAnsi="Arial" w:cs="Arial"/>
        <w:b/>
        <w:sz w:val="22"/>
        <w:szCs w:val="22"/>
      </w:rPr>
      <w:t xml:space="preserve">a 2 ks sypačů včetně podvozku, posypové nástavby chemické, radlice, třístranné sklápěcí korby </w:t>
    </w:r>
  </w:p>
  <w:p w14:paraId="6B8FC22E" w14:textId="77777777" w:rsidR="00200874" w:rsidRDefault="002008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28451C8"/>
    <w:lvl w:ilvl="0">
      <w:start w:val="2"/>
      <w:numFmt w:val="decimal"/>
      <w:pStyle w:val="Nadpis1"/>
      <w:lvlText w:val="%1."/>
      <w:lvlJc w:val="left"/>
      <w:pPr>
        <w:tabs>
          <w:tab w:val="num" w:pos="480"/>
        </w:tabs>
        <w:ind w:left="0" w:firstLine="0"/>
      </w:pPr>
      <w:rPr>
        <w:rFonts w:cs="Times New Roman" w:hint="default"/>
        <w:b/>
      </w:rPr>
    </w:lvl>
    <w:lvl w:ilvl="1">
      <w:start w:val="1"/>
      <w:numFmt w:val="decimal"/>
      <w:pStyle w:val="Nadpis2"/>
      <w:lvlText w:val="%1.%2."/>
      <w:lvlJc w:val="left"/>
      <w:pPr>
        <w:tabs>
          <w:tab w:val="num" w:pos="1360"/>
        </w:tabs>
        <w:ind w:left="0" w:firstLine="0"/>
      </w:pPr>
      <w:rPr>
        <w:rFonts w:cs="Times New Roman" w:hint="default"/>
        <w:b/>
        <w:color w:val="auto"/>
      </w:rPr>
    </w:lvl>
    <w:lvl w:ilvl="2">
      <w:start w:val="1"/>
      <w:numFmt w:val="decimal"/>
      <w:pStyle w:val="Nadpis3"/>
      <w:lvlText w:val="%1.%2.%3."/>
      <w:lvlJc w:val="left"/>
      <w:pPr>
        <w:tabs>
          <w:tab w:val="num" w:pos="2000"/>
        </w:tabs>
        <w:ind w:left="0" w:firstLine="0"/>
      </w:pPr>
      <w:rPr>
        <w:rFonts w:cs="Times New Roman" w:hint="default"/>
        <w:b/>
      </w:rPr>
    </w:lvl>
    <w:lvl w:ilvl="3">
      <w:start w:val="1"/>
      <w:numFmt w:val="decimal"/>
      <w:pStyle w:val="Nadpis4"/>
      <w:lvlText w:val="%1.%2.%3.%4."/>
      <w:lvlJc w:val="left"/>
      <w:pPr>
        <w:tabs>
          <w:tab w:val="num" w:pos="3000"/>
        </w:tabs>
        <w:ind w:left="0" w:firstLine="0"/>
      </w:pPr>
      <w:rPr>
        <w:rFonts w:cs="Times New Roman" w:hint="default"/>
        <w:b/>
      </w:rPr>
    </w:lvl>
    <w:lvl w:ilvl="4">
      <w:start w:val="1"/>
      <w:numFmt w:val="decimal"/>
      <w:pStyle w:val="Nadpis5"/>
      <w:lvlText w:val="%1.%2.%3.%4.%5."/>
      <w:lvlJc w:val="left"/>
      <w:pPr>
        <w:tabs>
          <w:tab w:val="num" w:pos="3640"/>
        </w:tabs>
        <w:ind w:left="0" w:firstLine="0"/>
      </w:pPr>
      <w:rPr>
        <w:rFonts w:cs="Times New Roman" w:hint="default"/>
        <w:b/>
      </w:rPr>
    </w:lvl>
    <w:lvl w:ilvl="5">
      <w:start w:val="1"/>
      <w:numFmt w:val="decimal"/>
      <w:pStyle w:val="Nadpis6"/>
      <w:lvlText w:val="%1.%2.%3.%4.%5.%6."/>
      <w:lvlJc w:val="left"/>
      <w:pPr>
        <w:tabs>
          <w:tab w:val="num" w:pos="4640"/>
        </w:tabs>
        <w:ind w:left="0" w:firstLine="0"/>
      </w:pPr>
      <w:rPr>
        <w:rFonts w:cs="Times New Roman" w:hint="default"/>
        <w:b/>
      </w:rPr>
    </w:lvl>
    <w:lvl w:ilvl="6">
      <w:start w:val="1"/>
      <w:numFmt w:val="decimal"/>
      <w:pStyle w:val="Nadpis7"/>
      <w:lvlText w:val="%1.%2.%3.%4.%5.%6.%7."/>
      <w:lvlJc w:val="left"/>
      <w:pPr>
        <w:tabs>
          <w:tab w:val="num" w:pos="5640"/>
        </w:tabs>
        <w:ind w:left="0" w:firstLine="0"/>
      </w:pPr>
      <w:rPr>
        <w:rFonts w:cs="Times New Roman" w:hint="default"/>
        <w:b/>
      </w:rPr>
    </w:lvl>
    <w:lvl w:ilvl="7">
      <w:start w:val="1"/>
      <w:numFmt w:val="decimal"/>
      <w:lvlText w:val="%1.%2.%3.%4.%5.%6.%7.%8."/>
      <w:lvlJc w:val="left"/>
      <w:pPr>
        <w:tabs>
          <w:tab w:val="num" w:pos="6280"/>
        </w:tabs>
        <w:ind w:left="0" w:firstLine="0"/>
      </w:pPr>
      <w:rPr>
        <w:rFonts w:cs="Times New Roman" w:hint="default"/>
        <w:b/>
      </w:rPr>
    </w:lvl>
    <w:lvl w:ilvl="8">
      <w:start w:val="1"/>
      <w:numFmt w:val="decimal"/>
      <w:lvlText w:val="%1.%2.%3.%4.%5.%6.%7.%8.%9."/>
      <w:lvlJc w:val="left"/>
      <w:pPr>
        <w:tabs>
          <w:tab w:val="num" w:pos="7280"/>
        </w:tabs>
        <w:ind w:left="0" w:firstLine="0"/>
      </w:pPr>
      <w:rPr>
        <w:rFonts w:cs="Times New Roman" w:hint="default"/>
        <w:b/>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930"/>
        </w:tabs>
      </w:pPr>
      <w:rPr>
        <w:rFonts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363"/>
        </w:tabs>
      </w:pPr>
      <w:rPr>
        <w:rFonts w:ascii="Times New Roman" w:hAnsi="Times New Roman"/>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933"/>
        </w:tabs>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pPr>
      <w:rPr>
        <w:rFonts w:ascii="Wingdings" w:hAnsi="Wingdings"/>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933"/>
        </w:tabs>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660"/>
        </w:tabs>
      </w:pPr>
      <w:rPr>
        <w:rFonts w:ascii="Symbol" w:hAnsi="Symbol" w:cs="Times New Roman"/>
        <w:b/>
        <w:bCs/>
      </w:rPr>
    </w:lvl>
  </w:abstractNum>
  <w:abstractNum w:abstractNumId="8" w15:restartNumberingAfterBreak="0">
    <w:nsid w:val="03C12DDB"/>
    <w:multiLevelType w:val="hybridMultilevel"/>
    <w:tmpl w:val="35509F44"/>
    <w:lvl w:ilvl="0" w:tplc="9DD8EEFC">
      <w:start w:val="1"/>
      <w:numFmt w:val="decimal"/>
      <w:lvlText w:val="(%1)"/>
      <w:lvlJc w:val="left"/>
      <w:pPr>
        <w:ind w:left="7590" w:hanging="360"/>
      </w:pPr>
      <w:rPr>
        <w:rFonts w:hint="default"/>
        <w:b w:val="0"/>
        <w:color w:val="000000" w:themeColor="text1"/>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04613D98"/>
    <w:multiLevelType w:val="hybridMultilevel"/>
    <w:tmpl w:val="85E6270E"/>
    <w:lvl w:ilvl="0" w:tplc="F942EEEC">
      <w:start w:val="1"/>
      <w:numFmt w:val="upperRoman"/>
      <w:lvlText w:val="%1."/>
      <w:lvlJc w:val="left"/>
      <w:pPr>
        <w:ind w:left="3060" w:hanging="720"/>
      </w:pPr>
      <w:rPr>
        <w:rFonts w:hint="default"/>
      </w:rPr>
    </w:lvl>
    <w:lvl w:ilvl="1" w:tplc="04050019" w:tentative="1">
      <w:start w:val="1"/>
      <w:numFmt w:val="lowerLetter"/>
      <w:lvlText w:val="%2."/>
      <w:lvlJc w:val="left"/>
      <w:pPr>
        <w:ind w:left="3420" w:hanging="360"/>
      </w:pPr>
    </w:lvl>
    <w:lvl w:ilvl="2" w:tplc="0405001B">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10" w15:restartNumberingAfterBreak="0">
    <w:nsid w:val="053153D1"/>
    <w:multiLevelType w:val="hybridMultilevel"/>
    <w:tmpl w:val="E612C182"/>
    <w:lvl w:ilvl="0" w:tplc="0A8CD670">
      <w:start w:val="1"/>
      <w:numFmt w:val="decimal"/>
      <w:lvlText w:val="%1)"/>
      <w:lvlJc w:val="left"/>
      <w:pPr>
        <w:ind w:left="1998" w:hanging="360"/>
      </w:pPr>
      <w:rPr>
        <w:b/>
      </w:rPr>
    </w:lvl>
    <w:lvl w:ilvl="1" w:tplc="04050019" w:tentative="1">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11" w15:restartNumberingAfterBreak="0">
    <w:nsid w:val="09966CAF"/>
    <w:multiLevelType w:val="hybridMultilevel"/>
    <w:tmpl w:val="238874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E95D33"/>
    <w:multiLevelType w:val="hybridMultilevel"/>
    <w:tmpl w:val="8A347614"/>
    <w:lvl w:ilvl="0" w:tplc="54C2EDB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284EC4"/>
    <w:multiLevelType w:val="hybridMultilevel"/>
    <w:tmpl w:val="EAA68552"/>
    <w:lvl w:ilvl="0" w:tplc="E5E8A000">
      <w:start w:val="1"/>
      <w:numFmt w:val="decimal"/>
      <w:lvlText w:val="%1."/>
      <w:lvlJc w:val="left"/>
      <w:pPr>
        <w:ind w:left="720" w:hanging="360"/>
      </w:pPr>
      <w:rPr>
        <w:b/>
      </w:rPr>
    </w:lvl>
    <w:lvl w:ilvl="1" w:tplc="04050019">
      <w:start w:val="1"/>
      <w:numFmt w:val="lowerLetter"/>
      <w:lvlText w:val="%2."/>
      <w:lvlJc w:val="left"/>
      <w:pPr>
        <w:ind w:left="1440" w:hanging="360"/>
      </w:pPr>
    </w:lvl>
    <w:lvl w:ilvl="2" w:tplc="E514AEE0">
      <w:start w:val="1"/>
      <w:numFmt w:val="upp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0B1A1CDB"/>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16" w15:restartNumberingAfterBreak="0">
    <w:nsid w:val="0C83419D"/>
    <w:multiLevelType w:val="hybridMultilevel"/>
    <w:tmpl w:val="098A3608"/>
    <w:lvl w:ilvl="0" w:tplc="28E655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676159"/>
    <w:multiLevelType w:val="hybridMultilevel"/>
    <w:tmpl w:val="BDBE94F8"/>
    <w:lvl w:ilvl="0" w:tplc="04050017">
      <w:start w:val="1"/>
      <w:numFmt w:val="lowerLetter"/>
      <w:lvlText w:val="%1)"/>
      <w:lvlJc w:val="left"/>
      <w:pPr>
        <w:tabs>
          <w:tab w:val="num" w:pos="1211"/>
        </w:tabs>
        <w:ind w:left="1211"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F4A2E66"/>
    <w:multiLevelType w:val="hybridMultilevel"/>
    <w:tmpl w:val="E0166D96"/>
    <w:lvl w:ilvl="0" w:tplc="7A94E50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F986C08"/>
    <w:multiLevelType w:val="hybridMultilevel"/>
    <w:tmpl w:val="98F437EC"/>
    <w:lvl w:ilvl="0" w:tplc="1C66E6CE">
      <w:start w:val="9"/>
      <w:numFmt w:val="decimal"/>
      <w:lvlText w:val="%1)"/>
      <w:lvlJc w:val="left"/>
      <w:pPr>
        <w:ind w:left="1998"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0693A6C"/>
    <w:multiLevelType w:val="hybridMultilevel"/>
    <w:tmpl w:val="21C0175E"/>
    <w:lvl w:ilvl="0" w:tplc="11CE6728">
      <w:start w:val="1"/>
      <w:numFmt w:val="bullet"/>
      <w:lvlText w:val=""/>
      <w:lvlJc w:val="left"/>
      <w:pPr>
        <w:tabs>
          <w:tab w:val="num" w:pos="1004"/>
        </w:tabs>
        <w:ind w:left="1004" w:hanging="360"/>
      </w:pPr>
      <w:rPr>
        <w:rFonts w:ascii="Symbol" w:hAnsi="Symbol" w:hint="default"/>
        <w:color w:val="auto"/>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1AFE3D83"/>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22" w15:restartNumberingAfterBreak="0">
    <w:nsid w:val="1D67224C"/>
    <w:multiLevelType w:val="hybridMultilevel"/>
    <w:tmpl w:val="EB723C6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1683C16"/>
    <w:multiLevelType w:val="multilevel"/>
    <w:tmpl w:val="0F60491C"/>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4" w15:restartNumberingAfterBreak="0">
    <w:nsid w:val="24406DB0"/>
    <w:multiLevelType w:val="hybridMultilevel"/>
    <w:tmpl w:val="85BE5604"/>
    <w:lvl w:ilvl="0" w:tplc="6E2025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D0025E"/>
    <w:multiLevelType w:val="hybridMultilevel"/>
    <w:tmpl w:val="55725048"/>
    <w:lvl w:ilvl="0" w:tplc="AD10B7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012792"/>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27" w15:restartNumberingAfterBreak="0">
    <w:nsid w:val="2C2A0D07"/>
    <w:multiLevelType w:val="hybridMultilevel"/>
    <w:tmpl w:val="5FF4A190"/>
    <w:name w:val="Outline222222222222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35B5C56"/>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29" w15:restartNumberingAfterBreak="0">
    <w:nsid w:val="38AA0E02"/>
    <w:multiLevelType w:val="hybridMultilevel"/>
    <w:tmpl w:val="836AF3F4"/>
    <w:lvl w:ilvl="0" w:tplc="41C22D2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3BCD56D9"/>
    <w:multiLevelType w:val="multilevel"/>
    <w:tmpl w:val="025611AC"/>
    <w:lvl w:ilvl="0">
      <w:start w:val="5"/>
      <w:numFmt w:val="decimal"/>
      <w:lvlText w:val="%1."/>
      <w:lvlJc w:val="left"/>
      <w:pPr>
        <w:tabs>
          <w:tab w:val="num" w:pos="480"/>
        </w:tabs>
        <w:ind w:left="0" w:firstLine="0"/>
      </w:pPr>
      <w:rPr>
        <w:rFonts w:cs="Times New Roman" w:hint="default"/>
        <w:b/>
      </w:rPr>
    </w:lvl>
    <w:lvl w:ilvl="1">
      <w:start w:val="1"/>
      <w:numFmt w:val="decimal"/>
      <w:lvlText w:val="%1.%2."/>
      <w:lvlJc w:val="left"/>
      <w:pPr>
        <w:tabs>
          <w:tab w:val="num" w:pos="1360"/>
        </w:tabs>
        <w:ind w:left="0" w:firstLine="0"/>
      </w:pPr>
      <w:rPr>
        <w:rFonts w:cs="Times New Roman" w:hint="default"/>
        <w:b/>
        <w:color w:val="auto"/>
      </w:rPr>
    </w:lvl>
    <w:lvl w:ilvl="2">
      <w:start w:val="1"/>
      <w:numFmt w:val="decimal"/>
      <w:lvlText w:val="%1.%2.%3."/>
      <w:lvlJc w:val="left"/>
      <w:pPr>
        <w:tabs>
          <w:tab w:val="num" w:pos="2000"/>
        </w:tabs>
        <w:ind w:left="0" w:firstLine="0"/>
      </w:pPr>
      <w:rPr>
        <w:rFonts w:ascii="Arial" w:hAnsi="Arial" w:cs="Arial" w:hint="default"/>
        <w:b/>
        <w:color w:val="auto"/>
      </w:rPr>
    </w:lvl>
    <w:lvl w:ilvl="3">
      <w:start w:val="1"/>
      <w:numFmt w:val="decimal"/>
      <w:lvlText w:val="%1.%2.%3.%4."/>
      <w:lvlJc w:val="left"/>
      <w:pPr>
        <w:tabs>
          <w:tab w:val="num" w:pos="3000"/>
        </w:tabs>
        <w:ind w:left="0" w:firstLine="0"/>
      </w:pPr>
      <w:rPr>
        <w:rFonts w:cs="Times New Roman" w:hint="default"/>
        <w:b/>
      </w:rPr>
    </w:lvl>
    <w:lvl w:ilvl="4">
      <w:start w:val="1"/>
      <w:numFmt w:val="decimal"/>
      <w:lvlText w:val="%1.%2.%3.%4.%5."/>
      <w:lvlJc w:val="left"/>
      <w:pPr>
        <w:tabs>
          <w:tab w:val="num" w:pos="3640"/>
        </w:tabs>
        <w:ind w:left="0" w:firstLine="0"/>
      </w:pPr>
      <w:rPr>
        <w:rFonts w:cs="Times New Roman" w:hint="default"/>
        <w:b/>
      </w:rPr>
    </w:lvl>
    <w:lvl w:ilvl="5">
      <w:start w:val="1"/>
      <w:numFmt w:val="decimal"/>
      <w:lvlText w:val="%1.%2.%3.%4.%5.%6."/>
      <w:lvlJc w:val="left"/>
      <w:pPr>
        <w:tabs>
          <w:tab w:val="num" w:pos="4640"/>
        </w:tabs>
        <w:ind w:left="0" w:firstLine="0"/>
      </w:pPr>
      <w:rPr>
        <w:rFonts w:cs="Times New Roman" w:hint="default"/>
        <w:b/>
      </w:rPr>
    </w:lvl>
    <w:lvl w:ilvl="6">
      <w:start w:val="1"/>
      <w:numFmt w:val="decimal"/>
      <w:lvlText w:val="%1.%2.%3.%4.%5.%6.%7."/>
      <w:lvlJc w:val="left"/>
      <w:pPr>
        <w:tabs>
          <w:tab w:val="num" w:pos="5640"/>
        </w:tabs>
        <w:ind w:left="0" w:firstLine="0"/>
      </w:pPr>
      <w:rPr>
        <w:rFonts w:cs="Times New Roman" w:hint="default"/>
        <w:b/>
      </w:rPr>
    </w:lvl>
    <w:lvl w:ilvl="7">
      <w:start w:val="1"/>
      <w:numFmt w:val="decimal"/>
      <w:lvlText w:val="%1.%2.%3.%4.%5.%6.%7.%8."/>
      <w:lvlJc w:val="left"/>
      <w:pPr>
        <w:tabs>
          <w:tab w:val="num" w:pos="6280"/>
        </w:tabs>
        <w:ind w:left="0" w:firstLine="0"/>
      </w:pPr>
      <w:rPr>
        <w:rFonts w:cs="Times New Roman" w:hint="default"/>
        <w:b/>
      </w:rPr>
    </w:lvl>
    <w:lvl w:ilvl="8">
      <w:start w:val="1"/>
      <w:numFmt w:val="decimal"/>
      <w:lvlText w:val="%1.%2.%3.%4.%5.%6.%7.%8.%9."/>
      <w:lvlJc w:val="left"/>
      <w:pPr>
        <w:tabs>
          <w:tab w:val="num" w:pos="7280"/>
        </w:tabs>
        <w:ind w:left="0" w:firstLine="0"/>
      </w:pPr>
      <w:rPr>
        <w:rFonts w:cs="Times New Roman" w:hint="default"/>
        <w:b/>
      </w:rPr>
    </w:lvl>
  </w:abstractNum>
  <w:abstractNum w:abstractNumId="31" w15:restartNumberingAfterBreak="0">
    <w:nsid w:val="3DAC2DCB"/>
    <w:multiLevelType w:val="hybridMultilevel"/>
    <w:tmpl w:val="1AC8F5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031D05"/>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33" w15:restartNumberingAfterBreak="0">
    <w:nsid w:val="42A16375"/>
    <w:multiLevelType w:val="multilevel"/>
    <w:tmpl w:val="4A46D856"/>
    <w:lvl w:ilvl="0">
      <w:start w:val="9"/>
      <w:numFmt w:val="decimal"/>
      <w:lvlText w:val="%1."/>
      <w:lvlJc w:val="left"/>
      <w:pPr>
        <w:ind w:left="502"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3974820"/>
    <w:multiLevelType w:val="hybridMultilevel"/>
    <w:tmpl w:val="629EA1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A4655A"/>
    <w:multiLevelType w:val="hybridMultilevel"/>
    <w:tmpl w:val="2D849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2F39B2"/>
    <w:multiLevelType w:val="hybridMultilevel"/>
    <w:tmpl w:val="E72E4B94"/>
    <w:lvl w:ilvl="0" w:tplc="10A29262">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D60DA7"/>
    <w:multiLevelType w:val="hybridMultilevel"/>
    <w:tmpl w:val="F6E65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8E6B36"/>
    <w:multiLevelType w:val="hybridMultilevel"/>
    <w:tmpl w:val="5754B500"/>
    <w:lvl w:ilvl="0" w:tplc="F790DEF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BF3AA8"/>
    <w:multiLevelType w:val="hybridMultilevel"/>
    <w:tmpl w:val="2390A41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7C73F82"/>
    <w:multiLevelType w:val="hybridMultilevel"/>
    <w:tmpl w:val="0ACEBA78"/>
    <w:lvl w:ilvl="0" w:tplc="0DCE016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84D4BC5"/>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42" w15:restartNumberingAfterBreak="0">
    <w:nsid w:val="5A0D7F1E"/>
    <w:multiLevelType w:val="hybridMultilevel"/>
    <w:tmpl w:val="CC42738E"/>
    <w:lvl w:ilvl="0" w:tplc="A13637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A019B9"/>
    <w:multiLevelType w:val="hybridMultilevel"/>
    <w:tmpl w:val="EB9683FE"/>
    <w:lvl w:ilvl="0" w:tplc="CDF6D4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DE45033"/>
    <w:multiLevelType w:val="hybridMultilevel"/>
    <w:tmpl w:val="F8741AAA"/>
    <w:lvl w:ilvl="0" w:tplc="6A50132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F230ED5"/>
    <w:multiLevelType w:val="hybridMultilevel"/>
    <w:tmpl w:val="2F540794"/>
    <w:lvl w:ilvl="0" w:tplc="1600787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64E7B54"/>
    <w:multiLevelType w:val="hybridMultilevel"/>
    <w:tmpl w:val="0B60D2FE"/>
    <w:lvl w:ilvl="0" w:tplc="11CE672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C65D13"/>
    <w:multiLevelType w:val="multilevel"/>
    <w:tmpl w:val="E96C68B2"/>
    <w:lvl w:ilvl="0">
      <w:start w:val="10"/>
      <w:numFmt w:val="decimal"/>
      <w:lvlText w:val="%1."/>
      <w:lvlJc w:val="left"/>
      <w:pPr>
        <w:tabs>
          <w:tab w:val="num" w:pos="480"/>
        </w:tabs>
        <w:ind w:left="0" w:firstLine="0"/>
      </w:pPr>
      <w:rPr>
        <w:rFonts w:cs="Times New Roman" w:hint="default"/>
        <w:b/>
      </w:rPr>
    </w:lvl>
    <w:lvl w:ilvl="1">
      <w:start w:val="1"/>
      <w:numFmt w:val="decimal"/>
      <w:lvlText w:val="%1.%2."/>
      <w:lvlJc w:val="left"/>
      <w:pPr>
        <w:tabs>
          <w:tab w:val="num" w:pos="1360"/>
        </w:tabs>
        <w:ind w:left="0" w:firstLine="0"/>
      </w:pPr>
      <w:rPr>
        <w:rFonts w:cs="Times New Roman" w:hint="default"/>
        <w:b/>
        <w:color w:val="auto"/>
      </w:rPr>
    </w:lvl>
    <w:lvl w:ilvl="2">
      <w:start w:val="1"/>
      <w:numFmt w:val="decimal"/>
      <w:lvlText w:val="%1.%2.%3."/>
      <w:lvlJc w:val="left"/>
      <w:pPr>
        <w:tabs>
          <w:tab w:val="num" w:pos="2000"/>
        </w:tabs>
        <w:ind w:left="0" w:firstLine="0"/>
      </w:pPr>
      <w:rPr>
        <w:rFonts w:cs="Times New Roman" w:hint="default"/>
        <w:b/>
      </w:rPr>
    </w:lvl>
    <w:lvl w:ilvl="3">
      <w:start w:val="1"/>
      <w:numFmt w:val="decimal"/>
      <w:lvlText w:val="%1.%2.%3.%4."/>
      <w:lvlJc w:val="left"/>
      <w:pPr>
        <w:tabs>
          <w:tab w:val="num" w:pos="3000"/>
        </w:tabs>
        <w:ind w:left="0" w:firstLine="0"/>
      </w:pPr>
      <w:rPr>
        <w:rFonts w:cs="Times New Roman" w:hint="default"/>
        <w:b/>
      </w:rPr>
    </w:lvl>
    <w:lvl w:ilvl="4">
      <w:start w:val="1"/>
      <w:numFmt w:val="decimal"/>
      <w:lvlText w:val="%1.%2.%3.%4.%5."/>
      <w:lvlJc w:val="left"/>
      <w:pPr>
        <w:tabs>
          <w:tab w:val="num" w:pos="3640"/>
        </w:tabs>
        <w:ind w:left="0" w:firstLine="0"/>
      </w:pPr>
      <w:rPr>
        <w:rFonts w:cs="Times New Roman" w:hint="default"/>
        <w:b/>
      </w:rPr>
    </w:lvl>
    <w:lvl w:ilvl="5">
      <w:start w:val="1"/>
      <w:numFmt w:val="decimal"/>
      <w:lvlText w:val="%1.%2.%3.%4.%5.%6."/>
      <w:lvlJc w:val="left"/>
      <w:pPr>
        <w:tabs>
          <w:tab w:val="num" w:pos="4640"/>
        </w:tabs>
        <w:ind w:left="0" w:firstLine="0"/>
      </w:pPr>
      <w:rPr>
        <w:rFonts w:cs="Times New Roman" w:hint="default"/>
        <w:b/>
      </w:rPr>
    </w:lvl>
    <w:lvl w:ilvl="6">
      <w:start w:val="1"/>
      <w:numFmt w:val="decimal"/>
      <w:lvlText w:val="%1.%2.%3.%4.%5.%6.%7."/>
      <w:lvlJc w:val="left"/>
      <w:pPr>
        <w:tabs>
          <w:tab w:val="num" w:pos="5640"/>
        </w:tabs>
        <w:ind w:left="0" w:firstLine="0"/>
      </w:pPr>
      <w:rPr>
        <w:rFonts w:cs="Times New Roman" w:hint="default"/>
        <w:b/>
      </w:rPr>
    </w:lvl>
    <w:lvl w:ilvl="7">
      <w:start w:val="1"/>
      <w:numFmt w:val="decimal"/>
      <w:lvlText w:val="%1.%2.%3.%4.%5.%6.%7.%8."/>
      <w:lvlJc w:val="left"/>
      <w:pPr>
        <w:tabs>
          <w:tab w:val="num" w:pos="6280"/>
        </w:tabs>
        <w:ind w:left="0" w:firstLine="0"/>
      </w:pPr>
      <w:rPr>
        <w:rFonts w:cs="Times New Roman" w:hint="default"/>
        <w:b/>
      </w:rPr>
    </w:lvl>
    <w:lvl w:ilvl="8">
      <w:start w:val="1"/>
      <w:numFmt w:val="decimal"/>
      <w:lvlText w:val="%1.%2.%3.%4.%5.%6.%7.%8.%9."/>
      <w:lvlJc w:val="left"/>
      <w:pPr>
        <w:tabs>
          <w:tab w:val="num" w:pos="7280"/>
        </w:tabs>
        <w:ind w:left="0" w:firstLine="0"/>
      </w:pPr>
      <w:rPr>
        <w:rFonts w:cs="Times New Roman" w:hint="default"/>
        <w:b/>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9" w15:restartNumberingAfterBreak="0">
    <w:nsid w:val="6B51465E"/>
    <w:multiLevelType w:val="hybridMultilevel"/>
    <w:tmpl w:val="5C72D4B6"/>
    <w:lvl w:ilvl="0" w:tplc="C4B005B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3140FD1"/>
    <w:multiLevelType w:val="hybridMultilevel"/>
    <w:tmpl w:val="63C03302"/>
    <w:lvl w:ilvl="0" w:tplc="29DC4DF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0E1D77"/>
    <w:multiLevelType w:val="hybridMultilevel"/>
    <w:tmpl w:val="23B8D0DE"/>
    <w:lvl w:ilvl="0" w:tplc="88FCCBA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132032"/>
    <w:multiLevelType w:val="hybridMultilevel"/>
    <w:tmpl w:val="B658D55A"/>
    <w:lvl w:ilvl="0" w:tplc="11CE6728">
      <w:start w:val="1"/>
      <w:numFmt w:val="bullet"/>
      <w:lvlText w:val=""/>
      <w:lvlJc w:val="left"/>
      <w:pPr>
        <w:tabs>
          <w:tab w:val="num" w:pos="1004"/>
        </w:tabs>
        <w:ind w:left="1004" w:hanging="360"/>
      </w:pPr>
      <w:rPr>
        <w:rFonts w:ascii="Symbol" w:hAnsi="Symbol" w:hint="default"/>
        <w:color w:val="auto"/>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53" w15:restartNumberingAfterBreak="0">
    <w:nsid w:val="7A7C484C"/>
    <w:multiLevelType w:val="hybridMultilevel"/>
    <w:tmpl w:val="B1827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6865977">
    <w:abstractNumId w:val="0"/>
  </w:num>
  <w:num w:numId="2" w16cid:durableId="1044719036">
    <w:abstractNumId w:val="50"/>
  </w:num>
  <w:num w:numId="3" w16cid:durableId="2053847887">
    <w:abstractNumId w:val="53"/>
  </w:num>
  <w:num w:numId="4" w16cid:durableId="720519170">
    <w:abstractNumId w:val="13"/>
  </w:num>
  <w:num w:numId="5" w16cid:durableId="923103272">
    <w:abstractNumId w:val="47"/>
  </w:num>
  <w:num w:numId="6" w16cid:durableId="9364442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1999823">
    <w:abstractNumId w:val="20"/>
  </w:num>
  <w:num w:numId="8" w16cid:durableId="653336627">
    <w:abstractNumId w:val="52"/>
  </w:num>
  <w:num w:numId="9" w16cid:durableId="202401242">
    <w:abstractNumId w:val="42"/>
  </w:num>
  <w:num w:numId="10" w16cid:durableId="133380046">
    <w:abstractNumId w:val="16"/>
  </w:num>
  <w:num w:numId="11" w16cid:durableId="1774859882">
    <w:abstractNumId w:val="18"/>
  </w:num>
  <w:num w:numId="12" w16cid:durableId="828789659">
    <w:abstractNumId w:val="38"/>
  </w:num>
  <w:num w:numId="13" w16cid:durableId="561255588">
    <w:abstractNumId w:val="25"/>
  </w:num>
  <w:num w:numId="14" w16cid:durableId="499005424">
    <w:abstractNumId w:val="51"/>
  </w:num>
  <w:num w:numId="15" w16cid:durableId="351227071">
    <w:abstractNumId w:val="12"/>
  </w:num>
  <w:num w:numId="16" w16cid:durableId="709839249">
    <w:abstractNumId w:val="44"/>
  </w:num>
  <w:num w:numId="17" w16cid:durableId="973632576">
    <w:abstractNumId w:val="45"/>
  </w:num>
  <w:num w:numId="18" w16cid:durableId="657344931">
    <w:abstractNumId w:val="34"/>
  </w:num>
  <w:num w:numId="19" w16cid:durableId="1778285614">
    <w:abstractNumId w:val="36"/>
  </w:num>
  <w:num w:numId="20" w16cid:durableId="1442650558">
    <w:abstractNumId w:val="49"/>
  </w:num>
  <w:num w:numId="21" w16cid:durableId="974800435">
    <w:abstractNumId w:val="24"/>
  </w:num>
  <w:num w:numId="22" w16cid:durableId="1541354600">
    <w:abstractNumId w:val="10"/>
  </w:num>
  <w:num w:numId="23" w16cid:durableId="2020503275">
    <w:abstractNumId w:val="40"/>
  </w:num>
  <w:num w:numId="24" w16cid:durableId="1378504638">
    <w:abstractNumId w:val="19"/>
  </w:num>
  <w:num w:numId="25" w16cid:durableId="1168667038">
    <w:abstractNumId w:val="30"/>
  </w:num>
  <w:num w:numId="26" w16cid:durableId="2113234183">
    <w:abstractNumId w:val="35"/>
  </w:num>
  <w:num w:numId="27" w16cid:durableId="162817469">
    <w:abstractNumId w:val="29"/>
  </w:num>
  <w:num w:numId="28" w16cid:durableId="1740856944">
    <w:abstractNumId w:val="33"/>
  </w:num>
  <w:num w:numId="29" w16cid:durableId="258609531">
    <w:abstractNumId w:val="22"/>
  </w:num>
  <w:num w:numId="30" w16cid:durableId="1320891154">
    <w:abstractNumId w:val="46"/>
  </w:num>
  <w:num w:numId="31" w16cid:durableId="685249788">
    <w:abstractNumId w:val="39"/>
  </w:num>
  <w:num w:numId="32" w16cid:durableId="58942117">
    <w:abstractNumId w:val="43"/>
  </w:num>
  <w:num w:numId="33" w16cid:durableId="330066974">
    <w:abstractNumId w:val="11"/>
  </w:num>
  <w:num w:numId="34" w16cid:durableId="292488296">
    <w:abstractNumId w:val="8"/>
  </w:num>
  <w:num w:numId="35" w16cid:durableId="2055612906">
    <w:abstractNumId w:val="17"/>
  </w:num>
  <w:num w:numId="36" w16cid:durableId="1234660685">
    <w:abstractNumId w:val="21"/>
  </w:num>
  <w:num w:numId="37" w16cid:durableId="659692851">
    <w:abstractNumId w:val="23"/>
  </w:num>
  <w:num w:numId="38" w16cid:durableId="2042198976">
    <w:abstractNumId w:val="15"/>
  </w:num>
  <w:num w:numId="39" w16cid:durableId="971524753">
    <w:abstractNumId w:val="32"/>
  </w:num>
  <w:num w:numId="40" w16cid:durableId="2123956351">
    <w:abstractNumId w:val="26"/>
  </w:num>
  <w:num w:numId="41" w16cid:durableId="1612515104">
    <w:abstractNumId w:val="41"/>
  </w:num>
  <w:num w:numId="42" w16cid:durableId="825779709">
    <w:abstractNumId w:val="31"/>
  </w:num>
  <w:num w:numId="43" w16cid:durableId="1996883064">
    <w:abstractNumId w:val="37"/>
  </w:num>
  <w:num w:numId="44" w16cid:durableId="200868105">
    <w:abstractNumId w:val="48"/>
  </w:num>
  <w:num w:numId="45" w16cid:durableId="1371223740">
    <w:abstractNumId w:val="9"/>
  </w:num>
  <w:num w:numId="46" w16cid:durableId="448932053">
    <w:abstractNumId w:val="14"/>
  </w:num>
  <w:num w:numId="47" w16cid:durableId="2139957705">
    <w:abstractNumId w:val="27"/>
  </w:num>
  <w:num w:numId="48" w16cid:durableId="212561321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56"/>
    <w:rsid w:val="000005C3"/>
    <w:rsid w:val="00000722"/>
    <w:rsid w:val="00001D89"/>
    <w:rsid w:val="00002745"/>
    <w:rsid w:val="00004140"/>
    <w:rsid w:val="00004218"/>
    <w:rsid w:val="00004DF6"/>
    <w:rsid w:val="00005709"/>
    <w:rsid w:val="00010A37"/>
    <w:rsid w:val="00012027"/>
    <w:rsid w:val="00013C77"/>
    <w:rsid w:val="00014972"/>
    <w:rsid w:val="00014A94"/>
    <w:rsid w:val="00014DF7"/>
    <w:rsid w:val="0001633F"/>
    <w:rsid w:val="00017126"/>
    <w:rsid w:val="000171C9"/>
    <w:rsid w:val="00020DCB"/>
    <w:rsid w:val="00020F74"/>
    <w:rsid w:val="000222BB"/>
    <w:rsid w:val="000239EC"/>
    <w:rsid w:val="00025D97"/>
    <w:rsid w:val="00031248"/>
    <w:rsid w:val="000317FD"/>
    <w:rsid w:val="00032898"/>
    <w:rsid w:val="00032AF4"/>
    <w:rsid w:val="00032BCC"/>
    <w:rsid w:val="00032D82"/>
    <w:rsid w:val="00033193"/>
    <w:rsid w:val="000368A2"/>
    <w:rsid w:val="00036A0D"/>
    <w:rsid w:val="00036A10"/>
    <w:rsid w:val="00040E3B"/>
    <w:rsid w:val="00041133"/>
    <w:rsid w:val="00041239"/>
    <w:rsid w:val="00041B2D"/>
    <w:rsid w:val="000420CD"/>
    <w:rsid w:val="0004255A"/>
    <w:rsid w:val="00042618"/>
    <w:rsid w:val="00042C9D"/>
    <w:rsid w:val="00042F71"/>
    <w:rsid w:val="00043212"/>
    <w:rsid w:val="00043695"/>
    <w:rsid w:val="000474F4"/>
    <w:rsid w:val="0005003A"/>
    <w:rsid w:val="00050194"/>
    <w:rsid w:val="000506F7"/>
    <w:rsid w:val="00051EAD"/>
    <w:rsid w:val="000530C0"/>
    <w:rsid w:val="00054E8E"/>
    <w:rsid w:val="00057712"/>
    <w:rsid w:val="0005799B"/>
    <w:rsid w:val="00057B87"/>
    <w:rsid w:val="00060637"/>
    <w:rsid w:val="00060929"/>
    <w:rsid w:val="00061678"/>
    <w:rsid w:val="0006227A"/>
    <w:rsid w:val="000624DF"/>
    <w:rsid w:val="000630DF"/>
    <w:rsid w:val="000655F1"/>
    <w:rsid w:val="00065804"/>
    <w:rsid w:val="000677AF"/>
    <w:rsid w:val="000678C0"/>
    <w:rsid w:val="000722CD"/>
    <w:rsid w:val="000743DF"/>
    <w:rsid w:val="000749C6"/>
    <w:rsid w:val="000756DD"/>
    <w:rsid w:val="00076376"/>
    <w:rsid w:val="00076C9C"/>
    <w:rsid w:val="00077B80"/>
    <w:rsid w:val="0008082B"/>
    <w:rsid w:val="000836E7"/>
    <w:rsid w:val="00084036"/>
    <w:rsid w:val="00084F82"/>
    <w:rsid w:val="00085B13"/>
    <w:rsid w:val="0008711C"/>
    <w:rsid w:val="000901A1"/>
    <w:rsid w:val="000910B9"/>
    <w:rsid w:val="000917D1"/>
    <w:rsid w:val="00091D55"/>
    <w:rsid w:val="000934A4"/>
    <w:rsid w:val="00093DD4"/>
    <w:rsid w:val="00094150"/>
    <w:rsid w:val="00094D89"/>
    <w:rsid w:val="00097679"/>
    <w:rsid w:val="000A0027"/>
    <w:rsid w:val="000A02AB"/>
    <w:rsid w:val="000A04B0"/>
    <w:rsid w:val="000A08AE"/>
    <w:rsid w:val="000A19AA"/>
    <w:rsid w:val="000A1FB7"/>
    <w:rsid w:val="000A2ADE"/>
    <w:rsid w:val="000A646E"/>
    <w:rsid w:val="000A6DCC"/>
    <w:rsid w:val="000B3A68"/>
    <w:rsid w:val="000B53EE"/>
    <w:rsid w:val="000B74ED"/>
    <w:rsid w:val="000C0A62"/>
    <w:rsid w:val="000C1EC2"/>
    <w:rsid w:val="000C33D8"/>
    <w:rsid w:val="000C37D1"/>
    <w:rsid w:val="000C3AEE"/>
    <w:rsid w:val="000C40A7"/>
    <w:rsid w:val="000C4128"/>
    <w:rsid w:val="000C42E8"/>
    <w:rsid w:val="000C470C"/>
    <w:rsid w:val="000C4C89"/>
    <w:rsid w:val="000C5BF6"/>
    <w:rsid w:val="000C6A07"/>
    <w:rsid w:val="000C7F1C"/>
    <w:rsid w:val="000D05B4"/>
    <w:rsid w:val="000D11D9"/>
    <w:rsid w:val="000D1DF8"/>
    <w:rsid w:val="000D2ACF"/>
    <w:rsid w:val="000D478A"/>
    <w:rsid w:val="000D4FDC"/>
    <w:rsid w:val="000D5D77"/>
    <w:rsid w:val="000D62E8"/>
    <w:rsid w:val="000D6911"/>
    <w:rsid w:val="000D73BC"/>
    <w:rsid w:val="000D76A5"/>
    <w:rsid w:val="000E2B5F"/>
    <w:rsid w:val="000E3860"/>
    <w:rsid w:val="000E44F7"/>
    <w:rsid w:val="000E4A93"/>
    <w:rsid w:val="000E6E6C"/>
    <w:rsid w:val="000E73A4"/>
    <w:rsid w:val="000F1170"/>
    <w:rsid w:val="000F2EA7"/>
    <w:rsid w:val="000F468D"/>
    <w:rsid w:val="000F509F"/>
    <w:rsid w:val="000F6FF8"/>
    <w:rsid w:val="000F7AD4"/>
    <w:rsid w:val="001007E4"/>
    <w:rsid w:val="00101406"/>
    <w:rsid w:val="00101DB9"/>
    <w:rsid w:val="00102A91"/>
    <w:rsid w:val="00103380"/>
    <w:rsid w:val="00103497"/>
    <w:rsid w:val="001043CA"/>
    <w:rsid w:val="00105455"/>
    <w:rsid w:val="00107694"/>
    <w:rsid w:val="00110127"/>
    <w:rsid w:val="00111B97"/>
    <w:rsid w:val="001124FE"/>
    <w:rsid w:val="00115767"/>
    <w:rsid w:val="00120116"/>
    <w:rsid w:val="001221BB"/>
    <w:rsid w:val="001228E2"/>
    <w:rsid w:val="00122B4F"/>
    <w:rsid w:val="0012324F"/>
    <w:rsid w:val="0012394F"/>
    <w:rsid w:val="00123D16"/>
    <w:rsid w:val="00123DD6"/>
    <w:rsid w:val="00124D28"/>
    <w:rsid w:val="0012588B"/>
    <w:rsid w:val="00125A65"/>
    <w:rsid w:val="00125B56"/>
    <w:rsid w:val="00126392"/>
    <w:rsid w:val="001264CE"/>
    <w:rsid w:val="001266D1"/>
    <w:rsid w:val="00130873"/>
    <w:rsid w:val="0013191D"/>
    <w:rsid w:val="001340B6"/>
    <w:rsid w:val="001357FF"/>
    <w:rsid w:val="00137826"/>
    <w:rsid w:val="00137BF4"/>
    <w:rsid w:val="00137BF9"/>
    <w:rsid w:val="00140F2F"/>
    <w:rsid w:val="001411E5"/>
    <w:rsid w:val="00141F9E"/>
    <w:rsid w:val="001442D9"/>
    <w:rsid w:val="00146D09"/>
    <w:rsid w:val="00147A85"/>
    <w:rsid w:val="001511B5"/>
    <w:rsid w:val="00152796"/>
    <w:rsid w:val="00152FF8"/>
    <w:rsid w:val="001559A8"/>
    <w:rsid w:val="001566A4"/>
    <w:rsid w:val="001618F8"/>
    <w:rsid w:val="00162181"/>
    <w:rsid w:val="00162203"/>
    <w:rsid w:val="00162806"/>
    <w:rsid w:val="00163213"/>
    <w:rsid w:val="00163DE0"/>
    <w:rsid w:val="0016583A"/>
    <w:rsid w:val="00167AF9"/>
    <w:rsid w:val="00167E9A"/>
    <w:rsid w:val="0017014D"/>
    <w:rsid w:val="0017121E"/>
    <w:rsid w:val="00172CFD"/>
    <w:rsid w:val="0017590E"/>
    <w:rsid w:val="00177E83"/>
    <w:rsid w:val="00181798"/>
    <w:rsid w:val="001838FA"/>
    <w:rsid w:val="00183930"/>
    <w:rsid w:val="00183C97"/>
    <w:rsid w:val="00183F8C"/>
    <w:rsid w:val="001856DD"/>
    <w:rsid w:val="00185DFB"/>
    <w:rsid w:val="00187EDC"/>
    <w:rsid w:val="001918B6"/>
    <w:rsid w:val="00191D6E"/>
    <w:rsid w:val="0019223F"/>
    <w:rsid w:val="00194130"/>
    <w:rsid w:val="00194A20"/>
    <w:rsid w:val="001951FC"/>
    <w:rsid w:val="001958BF"/>
    <w:rsid w:val="001968D4"/>
    <w:rsid w:val="00197224"/>
    <w:rsid w:val="00197CB6"/>
    <w:rsid w:val="001A0E5B"/>
    <w:rsid w:val="001A206F"/>
    <w:rsid w:val="001A245A"/>
    <w:rsid w:val="001A2A13"/>
    <w:rsid w:val="001A2BB9"/>
    <w:rsid w:val="001A3E5B"/>
    <w:rsid w:val="001A41EE"/>
    <w:rsid w:val="001A54D3"/>
    <w:rsid w:val="001A71A4"/>
    <w:rsid w:val="001A7637"/>
    <w:rsid w:val="001A7FC6"/>
    <w:rsid w:val="001B01F6"/>
    <w:rsid w:val="001B04B4"/>
    <w:rsid w:val="001B2A9C"/>
    <w:rsid w:val="001B2EB6"/>
    <w:rsid w:val="001B3219"/>
    <w:rsid w:val="001B37A6"/>
    <w:rsid w:val="001B395C"/>
    <w:rsid w:val="001B3E4B"/>
    <w:rsid w:val="001B4B65"/>
    <w:rsid w:val="001B5271"/>
    <w:rsid w:val="001B67CF"/>
    <w:rsid w:val="001B78DF"/>
    <w:rsid w:val="001C1329"/>
    <w:rsid w:val="001C20ED"/>
    <w:rsid w:val="001C5B14"/>
    <w:rsid w:val="001C6393"/>
    <w:rsid w:val="001C6A2D"/>
    <w:rsid w:val="001C796D"/>
    <w:rsid w:val="001D1279"/>
    <w:rsid w:val="001D2497"/>
    <w:rsid w:val="001D2A0C"/>
    <w:rsid w:val="001D2AF9"/>
    <w:rsid w:val="001D2BBE"/>
    <w:rsid w:val="001D31D4"/>
    <w:rsid w:val="001D3D07"/>
    <w:rsid w:val="001D3DFF"/>
    <w:rsid w:val="001D3E35"/>
    <w:rsid w:val="001D3FA3"/>
    <w:rsid w:val="001D6379"/>
    <w:rsid w:val="001D6596"/>
    <w:rsid w:val="001D69F1"/>
    <w:rsid w:val="001D745F"/>
    <w:rsid w:val="001E0FBD"/>
    <w:rsid w:val="001E2396"/>
    <w:rsid w:val="001E54E3"/>
    <w:rsid w:val="001E5DC1"/>
    <w:rsid w:val="001E6B8A"/>
    <w:rsid w:val="001F101E"/>
    <w:rsid w:val="001F112C"/>
    <w:rsid w:val="001F2247"/>
    <w:rsid w:val="001F27D4"/>
    <w:rsid w:val="001F4057"/>
    <w:rsid w:val="001F5971"/>
    <w:rsid w:val="001F5BE4"/>
    <w:rsid w:val="001F75D3"/>
    <w:rsid w:val="001F7C78"/>
    <w:rsid w:val="0020080B"/>
    <w:rsid w:val="00200874"/>
    <w:rsid w:val="002012B5"/>
    <w:rsid w:val="00201576"/>
    <w:rsid w:val="00202363"/>
    <w:rsid w:val="0020371D"/>
    <w:rsid w:val="00203949"/>
    <w:rsid w:val="00203D35"/>
    <w:rsid w:val="00204EE0"/>
    <w:rsid w:val="0020543A"/>
    <w:rsid w:val="00205DBD"/>
    <w:rsid w:val="00206CA1"/>
    <w:rsid w:val="002077A3"/>
    <w:rsid w:val="00207A0C"/>
    <w:rsid w:val="00211E13"/>
    <w:rsid w:val="002130CD"/>
    <w:rsid w:val="002138FE"/>
    <w:rsid w:val="0021470E"/>
    <w:rsid w:val="00214AB9"/>
    <w:rsid w:val="002154A9"/>
    <w:rsid w:val="00215761"/>
    <w:rsid w:val="00216E07"/>
    <w:rsid w:val="002178F8"/>
    <w:rsid w:val="00217E6C"/>
    <w:rsid w:val="00220114"/>
    <w:rsid w:val="00220693"/>
    <w:rsid w:val="00221E16"/>
    <w:rsid w:val="002224ED"/>
    <w:rsid w:val="0022288E"/>
    <w:rsid w:val="002247DD"/>
    <w:rsid w:val="00226FC8"/>
    <w:rsid w:val="00227D7E"/>
    <w:rsid w:val="002306AE"/>
    <w:rsid w:val="00231C87"/>
    <w:rsid w:val="00232131"/>
    <w:rsid w:val="00233AFF"/>
    <w:rsid w:val="00233C68"/>
    <w:rsid w:val="00234D67"/>
    <w:rsid w:val="0023505D"/>
    <w:rsid w:val="00235F14"/>
    <w:rsid w:val="0023758F"/>
    <w:rsid w:val="002379F9"/>
    <w:rsid w:val="002411FC"/>
    <w:rsid w:val="00241D23"/>
    <w:rsid w:val="00243735"/>
    <w:rsid w:val="00244C6C"/>
    <w:rsid w:val="00244E8B"/>
    <w:rsid w:val="00245C64"/>
    <w:rsid w:val="00246393"/>
    <w:rsid w:val="00246910"/>
    <w:rsid w:val="00246B0C"/>
    <w:rsid w:val="00247C02"/>
    <w:rsid w:val="002504B5"/>
    <w:rsid w:val="00251A51"/>
    <w:rsid w:val="002537D2"/>
    <w:rsid w:val="0025600B"/>
    <w:rsid w:val="00257038"/>
    <w:rsid w:val="00257751"/>
    <w:rsid w:val="002578AD"/>
    <w:rsid w:val="00257A58"/>
    <w:rsid w:val="00260A41"/>
    <w:rsid w:val="00263C5B"/>
    <w:rsid w:val="002645F0"/>
    <w:rsid w:val="00270C0E"/>
    <w:rsid w:val="00270CA6"/>
    <w:rsid w:val="00271ECA"/>
    <w:rsid w:val="00272F92"/>
    <w:rsid w:val="0027319D"/>
    <w:rsid w:val="002741C7"/>
    <w:rsid w:val="00274291"/>
    <w:rsid w:val="002809BD"/>
    <w:rsid w:val="002827F1"/>
    <w:rsid w:val="00283D4E"/>
    <w:rsid w:val="002845AB"/>
    <w:rsid w:val="00284874"/>
    <w:rsid w:val="00284E05"/>
    <w:rsid w:val="0028609F"/>
    <w:rsid w:val="00286454"/>
    <w:rsid w:val="0029199F"/>
    <w:rsid w:val="00291C51"/>
    <w:rsid w:val="00292538"/>
    <w:rsid w:val="002931D4"/>
    <w:rsid w:val="0029497C"/>
    <w:rsid w:val="00296AF7"/>
    <w:rsid w:val="002A08F3"/>
    <w:rsid w:val="002A102C"/>
    <w:rsid w:val="002A12CF"/>
    <w:rsid w:val="002A4787"/>
    <w:rsid w:val="002A5695"/>
    <w:rsid w:val="002A7E9C"/>
    <w:rsid w:val="002B109A"/>
    <w:rsid w:val="002B20D3"/>
    <w:rsid w:val="002B21BB"/>
    <w:rsid w:val="002B2689"/>
    <w:rsid w:val="002B310F"/>
    <w:rsid w:val="002B38AE"/>
    <w:rsid w:val="002B39B2"/>
    <w:rsid w:val="002B3A2D"/>
    <w:rsid w:val="002B42AC"/>
    <w:rsid w:val="002B447D"/>
    <w:rsid w:val="002B5BB7"/>
    <w:rsid w:val="002B6DDB"/>
    <w:rsid w:val="002B6F3B"/>
    <w:rsid w:val="002C0B70"/>
    <w:rsid w:val="002C3D01"/>
    <w:rsid w:val="002C6B30"/>
    <w:rsid w:val="002C7AAE"/>
    <w:rsid w:val="002D133C"/>
    <w:rsid w:val="002D170B"/>
    <w:rsid w:val="002D3AFD"/>
    <w:rsid w:val="002D42E5"/>
    <w:rsid w:val="002D4ECA"/>
    <w:rsid w:val="002D6EBD"/>
    <w:rsid w:val="002D72F2"/>
    <w:rsid w:val="002D7D56"/>
    <w:rsid w:val="002E1099"/>
    <w:rsid w:val="002E1811"/>
    <w:rsid w:val="002E347B"/>
    <w:rsid w:val="002E3C0D"/>
    <w:rsid w:val="002E4A6F"/>
    <w:rsid w:val="002E6882"/>
    <w:rsid w:val="002F07A0"/>
    <w:rsid w:val="002F09D1"/>
    <w:rsid w:val="002F180D"/>
    <w:rsid w:val="002F549A"/>
    <w:rsid w:val="002F57AC"/>
    <w:rsid w:val="002F5A0A"/>
    <w:rsid w:val="002F641E"/>
    <w:rsid w:val="002F659B"/>
    <w:rsid w:val="002F78BB"/>
    <w:rsid w:val="00300B7E"/>
    <w:rsid w:val="00301630"/>
    <w:rsid w:val="0030311C"/>
    <w:rsid w:val="003075A7"/>
    <w:rsid w:val="00307823"/>
    <w:rsid w:val="00307A21"/>
    <w:rsid w:val="00307F99"/>
    <w:rsid w:val="003107A0"/>
    <w:rsid w:val="00311159"/>
    <w:rsid w:val="003119E5"/>
    <w:rsid w:val="00312484"/>
    <w:rsid w:val="003125BC"/>
    <w:rsid w:val="0031348B"/>
    <w:rsid w:val="003144FA"/>
    <w:rsid w:val="00314800"/>
    <w:rsid w:val="00314DFA"/>
    <w:rsid w:val="00314E64"/>
    <w:rsid w:val="003160B3"/>
    <w:rsid w:val="0031714F"/>
    <w:rsid w:val="003202BC"/>
    <w:rsid w:val="0032144F"/>
    <w:rsid w:val="003217BB"/>
    <w:rsid w:val="00323630"/>
    <w:rsid w:val="00324D4A"/>
    <w:rsid w:val="00326276"/>
    <w:rsid w:val="0032653C"/>
    <w:rsid w:val="00326BFA"/>
    <w:rsid w:val="00330082"/>
    <w:rsid w:val="00331B4A"/>
    <w:rsid w:val="00331EF9"/>
    <w:rsid w:val="00332E64"/>
    <w:rsid w:val="003339A3"/>
    <w:rsid w:val="003363BC"/>
    <w:rsid w:val="00337130"/>
    <w:rsid w:val="0033728E"/>
    <w:rsid w:val="003406E4"/>
    <w:rsid w:val="003414F2"/>
    <w:rsid w:val="0034177F"/>
    <w:rsid w:val="00341DD4"/>
    <w:rsid w:val="003426B5"/>
    <w:rsid w:val="00342912"/>
    <w:rsid w:val="003435BD"/>
    <w:rsid w:val="00343B09"/>
    <w:rsid w:val="003452A7"/>
    <w:rsid w:val="00346014"/>
    <w:rsid w:val="0034635C"/>
    <w:rsid w:val="003466F8"/>
    <w:rsid w:val="00346D45"/>
    <w:rsid w:val="003470AC"/>
    <w:rsid w:val="003478A0"/>
    <w:rsid w:val="00347A7B"/>
    <w:rsid w:val="00351553"/>
    <w:rsid w:val="00352DD3"/>
    <w:rsid w:val="00352F02"/>
    <w:rsid w:val="00353691"/>
    <w:rsid w:val="003536A7"/>
    <w:rsid w:val="00353E74"/>
    <w:rsid w:val="00355C4A"/>
    <w:rsid w:val="003564D8"/>
    <w:rsid w:val="0035665E"/>
    <w:rsid w:val="003567E9"/>
    <w:rsid w:val="00360376"/>
    <w:rsid w:val="003609DA"/>
    <w:rsid w:val="0036130D"/>
    <w:rsid w:val="0036259F"/>
    <w:rsid w:val="0036371D"/>
    <w:rsid w:val="00364B3A"/>
    <w:rsid w:val="00364C53"/>
    <w:rsid w:val="00365549"/>
    <w:rsid w:val="00365954"/>
    <w:rsid w:val="003659C9"/>
    <w:rsid w:val="00366152"/>
    <w:rsid w:val="0036646D"/>
    <w:rsid w:val="00366DE6"/>
    <w:rsid w:val="00374AE4"/>
    <w:rsid w:val="00375A4C"/>
    <w:rsid w:val="00376E54"/>
    <w:rsid w:val="00377AC0"/>
    <w:rsid w:val="00381533"/>
    <w:rsid w:val="00381C23"/>
    <w:rsid w:val="00381D75"/>
    <w:rsid w:val="00382AD8"/>
    <w:rsid w:val="003833E2"/>
    <w:rsid w:val="003849C0"/>
    <w:rsid w:val="00385641"/>
    <w:rsid w:val="003868FD"/>
    <w:rsid w:val="003904B1"/>
    <w:rsid w:val="00390DA8"/>
    <w:rsid w:val="00391783"/>
    <w:rsid w:val="00392DEA"/>
    <w:rsid w:val="00392F35"/>
    <w:rsid w:val="00397A5E"/>
    <w:rsid w:val="003A03E1"/>
    <w:rsid w:val="003A0A25"/>
    <w:rsid w:val="003A0AD1"/>
    <w:rsid w:val="003A13A2"/>
    <w:rsid w:val="003A3111"/>
    <w:rsid w:val="003A3DE4"/>
    <w:rsid w:val="003A4A30"/>
    <w:rsid w:val="003A4DE0"/>
    <w:rsid w:val="003A6E76"/>
    <w:rsid w:val="003A74C1"/>
    <w:rsid w:val="003A7F2E"/>
    <w:rsid w:val="003B1892"/>
    <w:rsid w:val="003B25CD"/>
    <w:rsid w:val="003B276B"/>
    <w:rsid w:val="003B2BB1"/>
    <w:rsid w:val="003B2E25"/>
    <w:rsid w:val="003B552C"/>
    <w:rsid w:val="003C0C65"/>
    <w:rsid w:val="003C24EB"/>
    <w:rsid w:val="003C2FD2"/>
    <w:rsid w:val="003C50B8"/>
    <w:rsid w:val="003C5C48"/>
    <w:rsid w:val="003C61A9"/>
    <w:rsid w:val="003C646A"/>
    <w:rsid w:val="003C6C8F"/>
    <w:rsid w:val="003C6CFA"/>
    <w:rsid w:val="003D0C5D"/>
    <w:rsid w:val="003D2DB4"/>
    <w:rsid w:val="003D367B"/>
    <w:rsid w:val="003D4521"/>
    <w:rsid w:val="003D495A"/>
    <w:rsid w:val="003D5CF5"/>
    <w:rsid w:val="003D7088"/>
    <w:rsid w:val="003D7AE3"/>
    <w:rsid w:val="003D7D25"/>
    <w:rsid w:val="003E1235"/>
    <w:rsid w:val="003E1FED"/>
    <w:rsid w:val="003E35AA"/>
    <w:rsid w:val="003E45F7"/>
    <w:rsid w:val="003E59B1"/>
    <w:rsid w:val="003E5FBB"/>
    <w:rsid w:val="003E620E"/>
    <w:rsid w:val="003E632B"/>
    <w:rsid w:val="003E638B"/>
    <w:rsid w:val="003E6A57"/>
    <w:rsid w:val="003E7296"/>
    <w:rsid w:val="003E7595"/>
    <w:rsid w:val="003E7F00"/>
    <w:rsid w:val="003F0C2D"/>
    <w:rsid w:val="003F160A"/>
    <w:rsid w:val="003F1B24"/>
    <w:rsid w:val="003F2A97"/>
    <w:rsid w:val="003F48AE"/>
    <w:rsid w:val="003F6ACD"/>
    <w:rsid w:val="00400769"/>
    <w:rsid w:val="00401037"/>
    <w:rsid w:val="00401E81"/>
    <w:rsid w:val="00403632"/>
    <w:rsid w:val="00404AFF"/>
    <w:rsid w:val="00406B31"/>
    <w:rsid w:val="004073E6"/>
    <w:rsid w:val="00407410"/>
    <w:rsid w:val="004112CB"/>
    <w:rsid w:val="00411328"/>
    <w:rsid w:val="00411330"/>
    <w:rsid w:val="00412799"/>
    <w:rsid w:val="00413067"/>
    <w:rsid w:val="0041364D"/>
    <w:rsid w:val="004147ED"/>
    <w:rsid w:val="004160B7"/>
    <w:rsid w:val="0041670A"/>
    <w:rsid w:val="00416E3E"/>
    <w:rsid w:val="00416FDB"/>
    <w:rsid w:val="004173F9"/>
    <w:rsid w:val="00417C22"/>
    <w:rsid w:val="00417D5A"/>
    <w:rsid w:val="00417DB2"/>
    <w:rsid w:val="00420CB7"/>
    <w:rsid w:val="00420D5F"/>
    <w:rsid w:val="00421C1F"/>
    <w:rsid w:val="00422882"/>
    <w:rsid w:val="00422923"/>
    <w:rsid w:val="00423BF7"/>
    <w:rsid w:val="004253FE"/>
    <w:rsid w:val="004259B9"/>
    <w:rsid w:val="004272FC"/>
    <w:rsid w:val="00430626"/>
    <w:rsid w:val="00430EC5"/>
    <w:rsid w:val="0043112E"/>
    <w:rsid w:val="00432253"/>
    <w:rsid w:val="00432481"/>
    <w:rsid w:val="00432935"/>
    <w:rsid w:val="00433679"/>
    <w:rsid w:val="00434420"/>
    <w:rsid w:val="004352B7"/>
    <w:rsid w:val="0043573B"/>
    <w:rsid w:val="00436AC1"/>
    <w:rsid w:val="00437175"/>
    <w:rsid w:val="004377EE"/>
    <w:rsid w:val="00440BD5"/>
    <w:rsid w:val="00440FD3"/>
    <w:rsid w:val="004417B1"/>
    <w:rsid w:val="00442C64"/>
    <w:rsid w:val="004431FB"/>
    <w:rsid w:val="004432C0"/>
    <w:rsid w:val="004435BD"/>
    <w:rsid w:val="004441E7"/>
    <w:rsid w:val="004446F9"/>
    <w:rsid w:val="00451658"/>
    <w:rsid w:val="004523A3"/>
    <w:rsid w:val="00453548"/>
    <w:rsid w:val="0045439D"/>
    <w:rsid w:val="00455084"/>
    <w:rsid w:val="00455B52"/>
    <w:rsid w:val="004568C4"/>
    <w:rsid w:val="00460B99"/>
    <w:rsid w:val="0046310E"/>
    <w:rsid w:val="00463F84"/>
    <w:rsid w:val="00464C38"/>
    <w:rsid w:val="00465B15"/>
    <w:rsid w:val="00466A4F"/>
    <w:rsid w:val="00471199"/>
    <w:rsid w:val="0047280F"/>
    <w:rsid w:val="00472881"/>
    <w:rsid w:val="00472C22"/>
    <w:rsid w:val="0047333E"/>
    <w:rsid w:val="00473570"/>
    <w:rsid w:val="00474F02"/>
    <w:rsid w:val="004757F1"/>
    <w:rsid w:val="00475801"/>
    <w:rsid w:val="00475CDD"/>
    <w:rsid w:val="0047602C"/>
    <w:rsid w:val="00476610"/>
    <w:rsid w:val="0047792F"/>
    <w:rsid w:val="004845F7"/>
    <w:rsid w:val="00484915"/>
    <w:rsid w:val="004853B4"/>
    <w:rsid w:val="0049018E"/>
    <w:rsid w:val="00490AFD"/>
    <w:rsid w:val="004914D2"/>
    <w:rsid w:val="004916EC"/>
    <w:rsid w:val="004923A2"/>
    <w:rsid w:val="00492F04"/>
    <w:rsid w:val="00492FC8"/>
    <w:rsid w:val="00493916"/>
    <w:rsid w:val="00493EA7"/>
    <w:rsid w:val="00494A63"/>
    <w:rsid w:val="004956D4"/>
    <w:rsid w:val="00497149"/>
    <w:rsid w:val="004A076E"/>
    <w:rsid w:val="004A0F30"/>
    <w:rsid w:val="004A47BF"/>
    <w:rsid w:val="004A5006"/>
    <w:rsid w:val="004A5416"/>
    <w:rsid w:val="004A74DB"/>
    <w:rsid w:val="004B02B5"/>
    <w:rsid w:val="004B0F20"/>
    <w:rsid w:val="004B3C87"/>
    <w:rsid w:val="004B44C2"/>
    <w:rsid w:val="004B6805"/>
    <w:rsid w:val="004B6ED8"/>
    <w:rsid w:val="004B715C"/>
    <w:rsid w:val="004B74D1"/>
    <w:rsid w:val="004C00B5"/>
    <w:rsid w:val="004C0273"/>
    <w:rsid w:val="004C086C"/>
    <w:rsid w:val="004C2E55"/>
    <w:rsid w:val="004C3D64"/>
    <w:rsid w:val="004C49D1"/>
    <w:rsid w:val="004C4CBF"/>
    <w:rsid w:val="004C6687"/>
    <w:rsid w:val="004C79D4"/>
    <w:rsid w:val="004D09A3"/>
    <w:rsid w:val="004D11C6"/>
    <w:rsid w:val="004D149F"/>
    <w:rsid w:val="004D158D"/>
    <w:rsid w:val="004D1E3D"/>
    <w:rsid w:val="004D29AD"/>
    <w:rsid w:val="004D2A74"/>
    <w:rsid w:val="004D3A15"/>
    <w:rsid w:val="004D40F7"/>
    <w:rsid w:val="004D501F"/>
    <w:rsid w:val="004D6C9D"/>
    <w:rsid w:val="004D6CDD"/>
    <w:rsid w:val="004E0297"/>
    <w:rsid w:val="004E0C34"/>
    <w:rsid w:val="004E2015"/>
    <w:rsid w:val="004E2163"/>
    <w:rsid w:val="004E451A"/>
    <w:rsid w:val="004E4A67"/>
    <w:rsid w:val="004E5827"/>
    <w:rsid w:val="004E7692"/>
    <w:rsid w:val="004E7941"/>
    <w:rsid w:val="004E7FD2"/>
    <w:rsid w:val="004F2054"/>
    <w:rsid w:val="004F3DBD"/>
    <w:rsid w:val="004F42B7"/>
    <w:rsid w:val="004F46F7"/>
    <w:rsid w:val="004F6555"/>
    <w:rsid w:val="004F65AD"/>
    <w:rsid w:val="004F74A0"/>
    <w:rsid w:val="00500E00"/>
    <w:rsid w:val="005016D4"/>
    <w:rsid w:val="0050200B"/>
    <w:rsid w:val="00502B00"/>
    <w:rsid w:val="00502E27"/>
    <w:rsid w:val="00503276"/>
    <w:rsid w:val="005039BA"/>
    <w:rsid w:val="00503BBF"/>
    <w:rsid w:val="00503C12"/>
    <w:rsid w:val="0050455A"/>
    <w:rsid w:val="005047F0"/>
    <w:rsid w:val="00504BAF"/>
    <w:rsid w:val="00504C9E"/>
    <w:rsid w:val="00504E0D"/>
    <w:rsid w:val="005068C3"/>
    <w:rsid w:val="00507E39"/>
    <w:rsid w:val="0051069F"/>
    <w:rsid w:val="00511B09"/>
    <w:rsid w:val="00512DBA"/>
    <w:rsid w:val="0051613A"/>
    <w:rsid w:val="005162A5"/>
    <w:rsid w:val="00516470"/>
    <w:rsid w:val="005164B6"/>
    <w:rsid w:val="00520947"/>
    <w:rsid w:val="00521090"/>
    <w:rsid w:val="005210CF"/>
    <w:rsid w:val="005213E8"/>
    <w:rsid w:val="00521E1D"/>
    <w:rsid w:val="005229D1"/>
    <w:rsid w:val="00522EF9"/>
    <w:rsid w:val="00524C7B"/>
    <w:rsid w:val="00524D56"/>
    <w:rsid w:val="00525F53"/>
    <w:rsid w:val="00526902"/>
    <w:rsid w:val="005279C4"/>
    <w:rsid w:val="005302B7"/>
    <w:rsid w:val="00532E5E"/>
    <w:rsid w:val="0053438F"/>
    <w:rsid w:val="00534722"/>
    <w:rsid w:val="00535391"/>
    <w:rsid w:val="0053689B"/>
    <w:rsid w:val="005368E6"/>
    <w:rsid w:val="00540028"/>
    <w:rsid w:val="00540CA5"/>
    <w:rsid w:val="005411B4"/>
    <w:rsid w:val="005411B5"/>
    <w:rsid w:val="00541ABB"/>
    <w:rsid w:val="00542B32"/>
    <w:rsid w:val="005446C4"/>
    <w:rsid w:val="00546E43"/>
    <w:rsid w:val="00550B4E"/>
    <w:rsid w:val="005520DB"/>
    <w:rsid w:val="005527C8"/>
    <w:rsid w:val="0055323A"/>
    <w:rsid w:val="005550D8"/>
    <w:rsid w:val="005556A3"/>
    <w:rsid w:val="00555A09"/>
    <w:rsid w:val="00555D05"/>
    <w:rsid w:val="00555DA3"/>
    <w:rsid w:val="00556788"/>
    <w:rsid w:val="00557CA7"/>
    <w:rsid w:val="005604DC"/>
    <w:rsid w:val="005617F6"/>
    <w:rsid w:val="0056391E"/>
    <w:rsid w:val="00566035"/>
    <w:rsid w:val="00571650"/>
    <w:rsid w:val="00571AB5"/>
    <w:rsid w:val="00573A32"/>
    <w:rsid w:val="00573C5A"/>
    <w:rsid w:val="00574869"/>
    <w:rsid w:val="00574D7D"/>
    <w:rsid w:val="005750B9"/>
    <w:rsid w:val="00576D54"/>
    <w:rsid w:val="00581C9A"/>
    <w:rsid w:val="00582CDA"/>
    <w:rsid w:val="00583E71"/>
    <w:rsid w:val="00583F95"/>
    <w:rsid w:val="00584070"/>
    <w:rsid w:val="005914B2"/>
    <w:rsid w:val="00592DF6"/>
    <w:rsid w:val="00593BED"/>
    <w:rsid w:val="00593E31"/>
    <w:rsid w:val="005954AE"/>
    <w:rsid w:val="0059685A"/>
    <w:rsid w:val="005977DA"/>
    <w:rsid w:val="005A184F"/>
    <w:rsid w:val="005A1FA1"/>
    <w:rsid w:val="005A41A4"/>
    <w:rsid w:val="005A54B9"/>
    <w:rsid w:val="005A7426"/>
    <w:rsid w:val="005B08F0"/>
    <w:rsid w:val="005B2905"/>
    <w:rsid w:val="005B299D"/>
    <w:rsid w:val="005B679E"/>
    <w:rsid w:val="005B69D1"/>
    <w:rsid w:val="005C0AF6"/>
    <w:rsid w:val="005C0F89"/>
    <w:rsid w:val="005C165A"/>
    <w:rsid w:val="005C199F"/>
    <w:rsid w:val="005C1BA0"/>
    <w:rsid w:val="005C249B"/>
    <w:rsid w:val="005C3932"/>
    <w:rsid w:val="005C4D9E"/>
    <w:rsid w:val="005C5A85"/>
    <w:rsid w:val="005C6298"/>
    <w:rsid w:val="005C67B8"/>
    <w:rsid w:val="005D315C"/>
    <w:rsid w:val="005D5E25"/>
    <w:rsid w:val="005D6645"/>
    <w:rsid w:val="005D7142"/>
    <w:rsid w:val="005D768D"/>
    <w:rsid w:val="005D7FCD"/>
    <w:rsid w:val="005E140E"/>
    <w:rsid w:val="005E1D7F"/>
    <w:rsid w:val="005E39C8"/>
    <w:rsid w:val="005E40FC"/>
    <w:rsid w:val="005E42D6"/>
    <w:rsid w:val="005F2996"/>
    <w:rsid w:val="005F490A"/>
    <w:rsid w:val="005F4F00"/>
    <w:rsid w:val="005F54EA"/>
    <w:rsid w:val="005F64E2"/>
    <w:rsid w:val="005F64EE"/>
    <w:rsid w:val="005F6E79"/>
    <w:rsid w:val="005F726A"/>
    <w:rsid w:val="00600D63"/>
    <w:rsid w:val="00601B09"/>
    <w:rsid w:val="00602F3C"/>
    <w:rsid w:val="00604205"/>
    <w:rsid w:val="00604731"/>
    <w:rsid w:val="00604A85"/>
    <w:rsid w:val="006053BE"/>
    <w:rsid w:val="006064C7"/>
    <w:rsid w:val="00606B84"/>
    <w:rsid w:val="00607E58"/>
    <w:rsid w:val="00610C6A"/>
    <w:rsid w:val="00610F57"/>
    <w:rsid w:val="006140F7"/>
    <w:rsid w:val="0061519E"/>
    <w:rsid w:val="00616CD7"/>
    <w:rsid w:val="00620AAE"/>
    <w:rsid w:val="006263E4"/>
    <w:rsid w:val="00626923"/>
    <w:rsid w:val="0063190A"/>
    <w:rsid w:val="00632C1E"/>
    <w:rsid w:val="00632D07"/>
    <w:rsid w:val="0063395B"/>
    <w:rsid w:val="00633C41"/>
    <w:rsid w:val="0063513E"/>
    <w:rsid w:val="00635643"/>
    <w:rsid w:val="00635847"/>
    <w:rsid w:val="00635ADE"/>
    <w:rsid w:val="00635E04"/>
    <w:rsid w:val="00635FE0"/>
    <w:rsid w:val="00636717"/>
    <w:rsid w:val="00636AB5"/>
    <w:rsid w:val="006374F3"/>
    <w:rsid w:val="0064027A"/>
    <w:rsid w:val="0064044A"/>
    <w:rsid w:val="006408EE"/>
    <w:rsid w:val="00642CFC"/>
    <w:rsid w:val="00643BFB"/>
    <w:rsid w:val="00644242"/>
    <w:rsid w:val="0064486A"/>
    <w:rsid w:val="00645064"/>
    <w:rsid w:val="0064527E"/>
    <w:rsid w:val="00645ED0"/>
    <w:rsid w:val="00647408"/>
    <w:rsid w:val="00650952"/>
    <w:rsid w:val="00652DD9"/>
    <w:rsid w:val="00655D77"/>
    <w:rsid w:val="00656763"/>
    <w:rsid w:val="00656AE0"/>
    <w:rsid w:val="0066144F"/>
    <w:rsid w:val="0066194A"/>
    <w:rsid w:val="00661B0F"/>
    <w:rsid w:val="00662DE3"/>
    <w:rsid w:val="00663DE3"/>
    <w:rsid w:val="006644E5"/>
    <w:rsid w:val="006653F9"/>
    <w:rsid w:val="00665BC6"/>
    <w:rsid w:val="00667158"/>
    <w:rsid w:val="00671C82"/>
    <w:rsid w:val="006724BF"/>
    <w:rsid w:val="00672525"/>
    <w:rsid w:val="00672A71"/>
    <w:rsid w:val="0067407C"/>
    <w:rsid w:val="006740E8"/>
    <w:rsid w:val="006765F4"/>
    <w:rsid w:val="00676FF1"/>
    <w:rsid w:val="006770D1"/>
    <w:rsid w:val="00677207"/>
    <w:rsid w:val="00677419"/>
    <w:rsid w:val="00677E4C"/>
    <w:rsid w:val="006809CD"/>
    <w:rsid w:val="00681246"/>
    <w:rsid w:val="006815DE"/>
    <w:rsid w:val="00681E2C"/>
    <w:rsid w:val="006822A2"/>
    <w:rsid w:val="00682A1F"/>
    <w:rsid w:val="00682A9D"/>
    <w:rsid w:val="006845DA"/>
    <w:rsid w:val="00692909"/>
    <w:rsid w:val="00694BCF"/>
    <w:rsid w:val="00696AD5"/>
    <w:rsid w:val="006A1547"/>
    <w:rsid w:val="006A281A"/>
    <w:rsid w:val="006A5914"/>
    <w:rsid w:val="006A683E"/>
    <w:rsid w:val="006A7118"/>
    <w:rsid w:val="006B0204"/>
    <w:rsid w:val="006B1445"/>
    <w:rsid w:val="006B1676"/>
    <w:rsid w:val="006B2012"/>
    <w:rsid w:val="006B2802"/>
    <w:rsid w:val="006B403E"/>
    <w:rsid w:val="006B5B78"/>
    <w:rsid w:val="006B6268"/>
    <w:rsid w:val="006B70AE"/>
    <w:rsid w:val="006B7C4F"/>
    <w:rsid w:val="006B7D90"/>
    <w:rsid w:val="006C0717"/>
    <w:rsid w:val="006C20E6"/>
    <w:rsid w:val="006C45C1"/>
    <w:rsid w:val="006C5473"/>
    <w:rsid w:val="006C7331"/>
    <w:rsid w:val="006C74FA"/>
    <w:rsid w:val="006D0D9F"/>
    <w:rsid w:val="006D0EE0"/>
    <w:rsid w:val="006D26CB"/>
    <w:rsid w:val="006D3B7F"/>
    <w:rsid w:val="006D424C"/>
    <w:rsid w:val="006D537C"/>
    <w:rsid w:val="006D575C"/>
    <w:rsid w:val="006D738B"/>
    <w:rsid w:val="006E01EC"/>
    <w:rsid w:val="006E0C9B"/>
    <w:rsid w:val="006E5036"/>
    <w:rsid w:val="006E590A"/>
    <w:rsid w:val="006E6133"/>
    <w:rsid w:val="006E6C44"/>
    <w:rsid w:val="006F15F8"/>
    <w:rsid w:val="006F2659"/>
    <w:rsid w:val="006F27F2"/>
    <w:rsid w:val="006F41EE"/>
    <w:rsid w:val="006F4413"/>
    <w:rsid w:val="006F4C1F"/>
    <w:rsid w:val="006F5ECF"/>
    <w:rsid w:val="006F6F22"/>
    <w:rsid w:val="006F7345"/>
    <w:rsid w:val="007017B6"/>
    <w:rsid w:val="00701E8B"/>
    <w:rsid w:val="0070322A"/>
    <w:rsid w:val="00703589"/>
    <w:rsid w:val="00703747"/>
    <w:rsid w:val="007046DD"/>
    <w:rsid w:val="00704F04"/>
    <w:rsid w:val="00704FD8"/>
    <w:rsid w:val="00710B53"/>
    <w:rsid w:val="00710BCB"/>
    <w:rsid w:val="0071124C"/>
    <w:rsid w:val="0071220E"/>
    <w:rsid w:val="0071300A"/>
    <w:rsid w:val="00713840"/>
    <w:rsid w:val="00713C1C"/>
    <w:rsid w:val="0071469C"/>
    <w:rsid w:val="007147AF"/>
    <w:rsid w:val="0071495B"/>
    <w:rsid w:val="007153DC"/>
    <w:rsid w:val="00715B68"/>
    <w:rsid w:val="00716715"/>
    <w:rsid w:val="00716A84"/>
    <w:rsid w:val="00717772"/>
    <w:rsid w:val="00717CB6"/>
    <w:rsid w:val="007209D7"/>
    <w:rsid w:val="00720F1F"/>
    <w:rsid w:val="0072167B"/>
    <w:rsid w:val="007216DF"/>
    <w:rsid w:val="007222BE"/>
    <w:rsid w:val="00722564"/>
    <w:rsid w:val="00723E93"/>
    <w:rsid w:val="0072417B"/>
    <w:rsid w:val="007242E1"/>
    <w:rsid w:val="00724433"/>
    <w:rsid w:val="00725FC6"/>
    <w:rsid w:val="00727583"/>
    <w:rsid w:val="007277CF"/>
    <w:rsid w:val="007311A0"/>
    <w:rsid w:val="007315CA"/>
    <w:rsid w:val="007327FB"/>
    <w:rsid w:val="00732803"/>
    <w:rsid w:val="0073315C"/>
    <w:rsid w:val="007333EA"/>
    <w:rsid w:val="00733852"/>
    <w:rsid w:val="00734DC9"/>
    <w:rsid w:val="00735A1C"/>
    <w:rsid w:val="007362FD"/>
    <w:rsid w:val="0073768D"/>
    <w:rsid w:val="00737D40"/>
    <w:rsid w:val="00740024"/>
    <w:rsid w:val="00740D6C"/>
    <w:rsid w:val="00740EBF"/>
    <w:rsid w:val="00742EF9"/>
    <w:rsid w:val="00745F57"/>
    <w:rsid w:val="00751BFD"/>
    <w:rsid w:val="00751F3D"/>
    <w:rsid w:val="0075311E"/>
    <w:rsid w:val="0075369C"/>
    <w:rsid w:val="007561DB"/>
    <w:rsid w:val="0075693C"/>
    <w:rsid w:val="007575A8"/>
    <w:rsid w:val="00762C7C"/>
    <w:rsid w:val="007631B9"/>
    <w:rsid w:val="00765525"/>
    <w:rsid w:val="00765CFF"/>
    <w:rsid w:val="00766235"/>
    <w:rsid w:val="007673BD"/>
    <w:rsid w:val="0076767B"/>
    <w:rsid w:val="00771A3F"/>
    <w:rsid w:val="00771BF5"/>
    <w:rsid w:val="00772207"/>
    <w:rsid w:val="00772572"/>
    <w:rsid w:val="007738AD"/>
    <w:rsid w:val="0077480F"/>
    <w:rsid w:val="00780147"/>
    <w:rsid w:val="007809E5"/>
    <w:rsid w:val="00781875"/>
    <w:rsid w:val="00782DC4"/>
    <w:rsid w:val="00783F6E"/>
    <w:rsid w:val="0078539F"/>
    <w:rsid w:val="00790204"/>
    <w:rsid w:val="007919F4"/>
    <w:rsid w:val="00792F78"/>
    <w:rsid w:val="0079406D"/>
    <w:rsid w:val="007A073F"/>
    <w:rsid w:val="007A1BF3"/>
    <w:rsid w:val="007A30E8"/>
    <w:rsid w:val="007A37AE"/>
    <w:rsid w:val="007A4450"/>
    <w:rsid w:val="007A4ED7"/>
    <w:rsid w:val="007A5FD9"/>
    <w:rsid w:val="007A6A7A"/>
    <w:rsid w:val="007B148E"/>
    <w:rsid w:val="007B198B"/>
    <w:rsid w:val="007B3404"/>
    <w:rsid w:val="007B4100"/>
    <w:rsid w:val="007B4C70"/>
    <w:rsid w:val="007B4E40"/>
    <w:rsid w:val="007B5B05"/>
    <w:rsid w:val="007B62C3"/>
    <w:rsid w:val="007B7F30"/>
    <w:rsid w:val="007C0EC1"/>
    <w:rsid w:val="007C2D2F"/>
    <w:rsid w:val="007C4C98"/>
    <w:rsid w:val="007C6578"/>
    <w:rsid w:val="007C6FCB"/>
    <w:rsid w:val="007D0525"/>
    <w:rsid w:val="007D0F6A"/>
    <w:rsid w:val="007D1320"/>
    <w:rsid w:val="007D51AE"/>
    <w:rsid w:val="007D524D"/>
    <w:rsid w:val="007D725F"/>
    <w:rsid w:val="007E0350"/>
    <w:rsid w:val="007E041C"/>
    <w:rsid w:val="007E1B67"/>
    <w:rsid w:val="007E2405"/>
    <w:rsid w:val="007E51E2"/>
    <w:rsid w:val="007E52DB"/>
    <w:rsid w:val="007E6696"/>
    <w:rsid w:val="007E6D2C"/>
    <w:rsid w:val="007E6FAE"/>
    <w:rsid w:val="007F07A4"/>
    <w:rsid w:val="007F0AEA"/>
    <w:rsid w:val="007F14FA"/>
    <w:rsid w:val="007F48C5"/>
    <w:rsid w:val="007F5381"/>
    <w:rsid w:val="007F58F2"/>
    <w:rsid w:val="007F6671"/>
    <w:rsid w:val="007F6904"/>
    <w:rsid w:val="007F7F5A"/>
    <w:rsid w:val="00800203"/>
    <w:rsid w:val="00800824"/>
    <w:rsid w:val="00801F87"/>
    <w:rsid w:val="0080203B"/>
    <w:rsid w:val="0080252E"/>
    <w:rsid w:val="008028DB"/>
    <w:rsid w:val="0080318E"/>
    <w:rsid w:val="00804584"/>
    <w:rsid w:val="00804740"/>
    <w:rsid w:val="00805E95"/>
    <w:rsid w:val="00807478"/>
    <w:rsid w:val="0080752B"/>
    <w:rsid w:val="00807651"/>
    <w:rsid w:val="00807884"/>
    <w:rsid w:val="008123B9"/>
    <w:rsid w:val="008133D4"/>
    <w:rsid w:val="008140A0"/>
    <w:rsid w:val="00814D2F"/>
    <w:rsid w:val="008164BA"/>
    <w:rsid w:val="008166C4"/>
    <w:rsid w:val="00816F9C"/>
    <w:rsid w:val="0081756C"/>
    <w:rsid w:val="00821500"/>
    <w:rsid w:val="00823741"/>
    <w:rsid w:val="00825B84"/>
    <w:rsid w:val="008278CD"/>
    <w:rsid w:val="00827F8C"/>
    <w:rsid w:val="00830326"/>
    <w:rsid w:val="00831528"/>
    <w:rsid w:val="0083204B"/>
    <w:rsid w:val="0083464F"/>
    <w:rsid w:val="008346A4"/>
    <w:rsid w:val="00835E24"/>
    <w:rsid w:val="008364A3"/>
    <w:rsid w:val="00841FB8"/>
    <w:rsid w:val="00844F2B"/>
    <w:rsid w:val="00845438"/>
    <w:rsid w:val="008456FA"/>
    <w:rsid w:val="00845EE9"/>
    <w:rsid w:val="008469C0"/>
    <w:rsid w:val="00847A6B"/>
    <w:rsid w:val="00850456"/>
    <w:rsid w:val="00852CC7"/>
    <w:rsid w:val="00852F54"/>
    <w:rsid w:val="00854D06"/>
    <w:rsid w:val="0085665B"/>
    <w:rsid w:val="00857659"/>
    <w:rsid w:val="00860173"/>
    <w:rsid w:val="00861C72"/>
    <w:rsid w:val="00862760"/>
    <w:rsid w:val="0086539F"/>
    <w:rsid w:val="00866355"/>
    <w:rsid w:val="0086761C"/>
    <w:rsid w:val="00870D51"/>
    <w:rsid w:val="008713DD"/>
    <w:rsid w:val="00872CBF"/>
    <w:rsid w:val="0087319F"/>
    <w:rsid w:val="008734F8"/>
    <w:rsid w:val="00873A92"/>
    <w:rsid w:val="008745D2"/>
    <w:rsid w:val="00874D43"/>
    <w:rsid w:val="008764BB"/>
    <w:rsid w:val="0088054D"/>
    <w:rsid w:val="00883066"/>
    <w:rsid w:val="00884DF1"/>
    <w:rsid w:val="008853EE"/>
    <w:rsid w:val="00885BE2"/>
    <w:rsid w:val="008862C4"/>
    <w:rsid w:val="00886498"/>
    <w:rsid w:val="0089011A"/>
    <w:rsid w:val="0089101A"/>
    <w:rsid w:val="00892372"/>
    <w:rsid w:val="008924CA"/>
    <w:rsid w:val="00895551"/>
    <w:rsid w:val="00895F9F"/>
    <w:rsid w:val="008A030F"/>
    <w:rsid w:val="008A22F1"/>
    <w:rsid w:val="008A3C35"/>
    <w:rsid w:val="008A42FE"/>
    <w:rsid w:val="008A432E"/>
    <w:rsid w:val="008A4CC0"/>
    <w:rsid w:val="008A4F6B"/>
    <w:rsid w:val="008A7C63"/>
    <w:rsid w:val="008B06DB"/>
    <w:rsid w:val="008B0AB7"/>
    <w:rsid w:val="008B0E6C"/>
    <w:rsid w:val="008B1D85"/>
    <w:rsid w:val="008B2481"/>
    <w:rsid w:val="008B2BF4"/>
    <w:rsid w:val="008B2D15"/>
    <w:rsid w:val="008B3A88"/>
    <w:rsid w:val="008B3AAE"/>
    <w:rsid w:val="008B3D0C"/>
    <w:rsid w:val="008B50A8"/>
    <w:rsid w:val="008B5EA1"/>
    <w:rsid w:val="008B7084"/>
    <w:rsid w:val="008B71F7"/>
    <w:rsid w:val="008B7426"/>
    <w:rsid w:val="008C08F6"/>
    <w:rsid w:val="008C2514"/>
    <w:rsid w:val="008C32BB"/>
    <w:rsid w:val="008C4B79"/>
    <w:rsid w:val="008C6A4C"/>
    <w:rsid w:val="008C6A77"/>
    <w:rsid w:val="008C6EF7"/>
    <w:rsid w:val="008C6F60"/>
    <w:rsid w:val="008C772D"/>
    <w:rsid w:val="008C7861"/>
    <w:rsid w:val="008D0790"/>
    <w:rsid w:val="008D0C63"/>
    <w:rsid w:val="008D31F4"/>
    <w:rsid w:val="008D3858"/>
    <w:rsid w:val="008D3D78"/>
    <w:rsid w:val="008D4739"/>
    <w:rsid w:val="008D4A07"/>
    <w:rsid w:val="008D6B8F"/>
    <w:rsid w:val="008D7293"/>
    <w:rsid w:val="008D73F3"/>
    <w:rsid w:val="008E078D"/>
    <w:rsid w:val="008E08D3"/>
    <w:rsid w:val="008E15B5"/>
    <w:rsid w:val="008E42A9"/>
    <w:rsid w:val="008E5B76"/>
    <w:rsid w:val="008E6BAF"/>
    <w:rsid w:val="008E7BED"/>
    <w:rsid w:val="008F0047"/>
    <w:rsid w:val="008F0117"/>
    <w:rsid w:val="008F4801"/>
    <w:rsid w:val="008F4D11"/>
    <w:rsid w:val="008F5408"/>
    <w:rsid w:val="008F60E2"/>
    <w:rsid w:val="008F77F0"/>
    <w:rsid w:val="008F7DBD"/>
    <w:rsid w:val="00902602"/>
    <w:rsid w:val="009039C4"/>
    <w:rsid w:val="00903F9C"/>
    <w:rsid w:val="00904E11"/>
    <w:rsid w:val="00905260"/>
    <w:rsid w:val="00905DD1"/>
    <w:rsid w:val="00907308"/>
    <w:rsid w:val="009079D1"/>
    <w:rsid w:val="00910990"/>
    <w:rsid w:val="00910BA0"/>
    <w:rsid w:val="00912272"/>
    <w:rsid w:val="00912EC4"/>
    <w:rsid w:val="00913DB5"/>
    <w:rsid w:val="009141E4"/>
    <w:rsid w:val="00914787"/>
    <w:rsid w:val="009152CD"/>
    <w:rsid w:val="00916187"/>
    <w:rsid w:val="00916318"/>
    <w:rsid w:val="00917C9A"/>
    <w:rsid w:val="009222B6"/>
    <w:rsid w:val="00922851"/>
    <w:rsid w:val="00923F55"/>
    <w:rsid w:val="009249D0"/>
    <w:rsid w:val="00924A3D"/>
    <w:rsid w:val="00925780"/>
    <w:rsid w:val="00925A3C"/>
    <w:rsid w:val="00925D15"/>
    <w:rsid w:val="0092692B"/>
    <w:rsid w:val="00927F5E"/>
    <w:rsid w:val="0093014B"/>
    <w:rsid w:val="00930A31"/>
    <w:rsid w:val="00932779"/>
    <w:rsid w:val="009329AB"/>
    <w:rsid w:val="009341BD"/>
    <w:rsid w:val="00935A2D"/>
    <w:rsid w:val="00936F86"/>
    <w:rsid w:val="00937121"/>
    <w:rsid w:val="009375F2"/>
    <w:rsid w:val="00940DC3"/>
    <w:rsid w:val="009412F6"/>
    <w:rsid w:val="0094135F"/>
    <w:rsid w:val="00942297"/>
    <w:rsid w:val="00942337"/>
    <w:rsid w:val="00942497"/>
    <w:rsid w:val="009427D8"/>
    <w:rsid w:val="00943682"/>
    <w:rsid w:val="009439B2"/>
    <w:rsid w:val="009443F3"/>
    <w:rsid w:val="00944F30"/>
    <w:rsid w:val="009450BA"/>
    <w:rsid w:val="00946736"/>
    <w:rsid w:val="00947355"/>
    <w:rsid w:val="00947CCA"/>
    <w:rsid w:val="00950D19"/>
    <w:rsid w:val="0095530D"/>
    <w:rsid w:val="0095634B"/>
    <w:rsid w:val="009565D0"/>
    <w:rsid w:val="00956926"/>
    <w:rsid w:val="009571B9"/>
    <w:rsid w:val="00957E2B"/>
    <w:rsid w:val="00960AEE"/>
    <w:rsid w:val="0096181E"/>
    <w:rsid w:val="009620DD"/>
    <w:rsid w:val="00963732"/>
    <w:rsid w:val="00963FFB"/>
    <w:rsid w:val="00967CA7"/>
    <w:rsid w:val="00970A53"/>
    <w:rsid w:val="0097107C"/>
    <w:rsid w:val="00972AB0"/>
    <w:rsid w:val="00974AAD"/>
    <w:rsid w:val="00974CEF"/>
    <w:rsid w:val="009756F9"/>
    <w:rsid w:val="00976B43"/>
    <w:rsid w:val="00977B2D"/>
    <w:rsid w:val="00981717"/>
    <w:rsid w:val="0098240E"/>
    <w:rsid w:val="009829C2"/>
    <w:rsid w:val="00984159"/>
    <w:rsid w:val="00984331"/>
    <w:rsid w:val="00984E2F"/>
    <w:rsid w:val="00985F09"/>
    <w:rsid w:val="0098630A"/>
    <w:rsid w:val="00990013"/>
    <w:rsid w:val="0099143F"/>
    <w:rsid w:val="00993EE2"/>
    <w:rsid w:val="00994A75"/>
    <w:rsid w:val="00995A91"/>
    <w:rsid w:val="0099700D"/>
    <w:rsid w:val="009A147A"/>
    <w:rsid w:val="009A14B4"/>
    <w:rsid w:val="009A1F91"/>
    <w:rsid w:val="009A42CC"/>
    <w:rsid w:val="009A59B2"/>
    <w:rsid w:val="009A6902"/>
    <w:rsid w:val="009A7283"/>
    <w:rsid w:val="009A7589"/>
    <w:rsid w:val="009A7B8E"/>
    <w:rsid w:val="009B08D7"/>
    <w:rsid w:val="009B2EEA"/>
    <w:rsid w:val="009B309E"/>
    <w:rsid w:val="009B3152"/>
    <w:rsid w:val="009B39F3"/>
    <w:rsid w:val="009B45CB"/>
    <w:rsid w:val="009B4855"/>
    <w:rsid w:val="009B4E33"/>
    <w:rsid w:val="009B4EC0"/>
    <w:rsid w:val="009B5312"/>
    <w:rsid w:val="009B5625"/>
    <w:rsid w:val="009B66EA"/>
    <w:rsid w:val="009B6B60"/>
    <w:rsid w:val="009B7A9A"/>
    <w:rsid w:val="009C04CF"/>
    <w:rsid w:val="009C1719"/>
    <w:rsid w:val="009C457B"/>
    <w:rsid w:val="009C58DB"/>
    <w:rsid w:val="009C6D50"/>
    <w:rsid w:val="009C6E3B"/>
    <w:rsid w:val="009C7489"/>
    <w:rsid w:val="009D013F"/>
    <w:rsid w:val="009D04D5"/>
    <w:rsid w:val="009D1E06"/>
    <w:rsid w:val="009D2B70"/>
    <w:rsid w:val="009D303D"/>
    <w:rsid w:val="009D396B"/>
    <w:rsid w:val="009D3D19"/>
    <w:rsid w:val="009D52E6"/>
    <w:rsid w:val="009D640E"/>
    <w:rsid w:val="009D770F"/>
    <w:rsid w:val="009D7C0F"/>
    <w:rsid w:val="009E0818"/>
    <w:rsid w:val="009E29EE"/>
    <w:rsid w:val="009E49BA"/>
    <w:rsid w:val="009E5191"/>
    <w:rsid w:val="009E5790"/>
    <w:rsid w:val="009E7D09"/>
    <w:rsid w:val="009F2860"/>
    <w:rsid w:val="009F3133"/>
    <w:rsid w:val="009F5445"/>
    <w:rsid w:val="009F65DF"/>
    <w:rsid w:val="00A01531"/>
    <w:rsid w:val="00A02B60"/>
    <w:rsid w:val="00A049C2"/>
    <w:rsid w:val="00A059F1"/>
    <w:rsid w:val="00A105DB"/>
    <w:rsid w:val="00A11B8E"/>
    <w:rsid w:val="00A12286"/>
    <w:rsid w:val="00A130C6"/>
    <w:rsid w:val="00A13963"/>
    <w:rsid w:val="00A15A74"/>
    <w:rsid w:val="00A1624B"/>
    <w:rsid w:val="00A169CF"/>
    <w:rsid w:val="00A16DC3"/>
    <w:rsid w:val="00A20DB8"/>
    <w:rsid w:val="00A21DA7"/>
    <w:rsid w:val="00A237CF"/>
    <w:rsid w:val="00A2607D"/>
    <w:rsid w:val="00A3089F"/>
    <w:rsid w:val="00A32E21"/>
    <w:rsid w:val="00A32FCF"/>
    <w:rsid w:val="00A3392A"/>
    <w:rsid w:val="00A34157"/>
    <w:rsid w:val="00A34208"/>
    <w:rsid w:val="00A353EC"/>
    <w:rsid w:val="00A3612F"/>
    <w:rsid w:val="00A3624F"/>
    <w:rsid w:val="00A36C50"/>
    <w:rsid w:val="00A37D9B"/>
    <w:rsid w:val="00A37F96"/>
    <w:rsid w:val="00A40CCF"/>
    <w:rsid w:val="00A428B6"/>
    <w:rsid w:val="00A42B90"/>
    <w:rsid w:val="00A42F45"/>
    <w:rsid w:val="00A43D00"/>
    <w:rsid w:val="00A440CC"/>
    <w:rsid w:val="00A4577F"/>
    <w:rsid w:val="00A45D81"/>
    <w:rsid w:val="00A47973"/>
    <w:rsid w:val="00A50C50"/>
    <w:rsid w:val="00A53113"/>
    <w:rsid w:val="00A53454"/>
    <w:rsid w:val="00A54791"/>
    <w:rsid w:val="00A57AEC"/>
    <w:rsid w:val="00A60E1F"/>
    <w:rsid w:val="00A6101C"/>
    <w:rsid w:val="00A6187E"/>
    <w:rsid w:val="00A618AF"/>
    <w:rsid w:val="00A62EAB"/>
    <w:rsid w:val="00A6315C"/>
    <w:rsid w:val="00A6402B"/>
    <w:rsid w:val="00A670E5"/>
    <w:rsid w:val="00A67582"/>
    <w:rsid w:val="00A679BE"/>
    <w:rsid w:val="00A7003C"/>
    <w:rsid w:val="00A713B5"/>
    <w:rsid w:val="00A71AE6"/>
    <w:rsid w:val="00A73522"/>
    <w:rsid w:val="00A73E5D"/>
    <w:rsid w:val="00A75B64"/>
    <w:rsid w:val="00A765CA"/>
    <w:rsid w:val="00A76A6D"/>
    <w:rsid w:val="00A7741B"/>
    <w:rsid w:val="00A775D0"/>
    <w:rsid w:val="00A800ED"/>
    <w:rsid w:val="00A80457"/>
    <w:rsid w:val="00A818F3"/>
    <w:rsid w:val="00A83C11"/>
    <w:rsid w:val="00A84387"/>
    <w:rsid w:val="00A843E9"/>
    <w:rsid w:val="00A84B14"/>
    <w:rsid w:val="00A84E3C"/>
    <w:rsid w:val="00A85F0C"/>
    <w:rsid w:val="00A85FA3"/>
    <w:rsid w:val="00A87E97"/>
    <w:rsid w:val="00A90791"/>
    <w:rsid w:val="00A949AE"/>
    <w:rsid w:val="00A96D0E"/>
    <w:rsid w:val="00AA04BA"/>
    <w:rsid w:val="00AA0C22"/>
    <w:rsid w:val="00AA1069"/>
    <w:rsid w:val="00AA1C27"/>
    <w:rsid w:val="00AA2A83"/>
    <w:rsid w:val="00AA3E92"/>
    <w:rsid w:val="00AA3E9D"/>
    <w:rsid w:val="00AA4459"/>
    <w:rsid w:val="00AA493C"/>
    <w:rsid w:val="00AA4986"/>
    <w:rsid w:val="00AA6362"/>
    <w:rsid w:val="00AA643A"/>
    <w:rsid w:val="00AA703B"/>
    <w:rsid w:val="00AB05E7"/>
    <w:rsid w:val="00AB09F3"/>
    <w:rsid w:val="00AB0D4E"/>
    <w:rsid w:val="00AB0FEC"/>
    <w:rsid w:val="00AB11D9"/>
    <w:rsid w:val="00AB353C"/>
    <w:rsid w:val="00AB46A4"/>
    <w:rsid w:val="00AB4A26"/>
    <w:rsid w:val="00AB5708"/>
    <w:rsid w:val="00AB6871"/>
    <w:rsid w:val="00AB77AD"/>
    <w:rsid w:val="00AC010B"/>
    <w:rsid w:val="00AC0135"/>
    <w:rsid w:val="00AC0E96"/>
    <w:rsid w:val="00AC171F"/>
    <w:rsid w:val="00AC4417"/>
    <w:rsid w:val="00AC5917"/>
    <w:rsid w:val="00AC5C84"/>
    <w:rsid w:val="00AC78A5"/>
    <w:rsid w:val="00AD04B1"/>
    <w:rsid w:val="00AD0964"/>
    <w:rsid w:val="00AD28F2"/>
    <w:rsid w:val="00AD4C9B"/>
    <w:rsid w:val="00AD538A"/>
    <w:rsid w:val="00AD69E0"/>
    <w:rsid w:val="00AD74A5"/>
    <w:rsid w:val="00AE0287"/>
    <w:rsid w:val="00AE07CC"/>
    <w:rsid w:val="00AE152A"/>
    <w:rsid w:val="00AE162F"/>
    <w:rsid w:val="00AE2379"/>
    <w:rsid w:val="00AE2E6D"/>
    <w:rsid w:val="00AE368C"/>
    <w:rsid w:val="00AE3C94"/>
    <w:rsid w:val="00AE4BE3"/>
    <w:rsid w:val="00AE609B"/>
    <w:rsid w:val="00AE6146"/>
    <w:rsid w:val="00AE6709"/>
    <w:rsid w:val="00AF04C7"/>
    <w:rsid w:val="00AF06AE"/>
    <w:rsid w:val="00AF06B3"/>
    <w:rsid w:val="00AF130C"/>
    <w:rsid w:val="00AF16BB"/>
    <w:rsid w:val="00AF2674"/>
    <w:rsid w:val="00AF2F0B"/>
    <w:rsid w:val="00AF3267"/>
    <w:rsid w:val="00AF38C5"/>
    <w:rsid w:val="00AF4D7A"/>
    <w:rsid w:val="00AF5151"/>
    <w:rsid w:val="00AF5F04"/>
    <w:rsid w:val="00AF5F86"/>
    <w:rsid w:val="00B00457"/>
    <w:rsid w:val="00B016A2"/>
    <w:rsid w:val="00B01800"/>
    <w:rsid w:val="00B01A1D"/>
    <w:rsid w:val="00B01DEB"/>
    <w:rsid w:val="00B02FB4"/>
    <w:rsid w:val="00B04203"/>
    <w:rsid w:val="00B0455D"/>
    <w:rsid w:val="00B05A0B"/>
    <w:rsid w:val="00B05AAC"/>
    <w:rsid w:val="00B05BFC"/>
    <w:rsid w:val="00B0642A"/>
    <w:rsid w:val="00B077A4"/>
    <w:rsid w:val="00B1183C"/>
    <w:rsid w:val="00B12FE1"/>
    <w:rsid w:val="00B130A4"/>
    <w:rsid w:val="00B13E39"/>
    <w:rsid w:val="00B15F31"/>
    <w:rsid w:val="00B1715D"/>
    <w:rsid w:val="00B17620"/>
    <w:rsid w:val="00B17BE8"/>
    <w:rsid w:val="00B17C51"/>
    <w:rsid w:val="00B20139"/>
    <w:rsid w:val="00B206A9"/>
    <w:rsid w:val="00B23017"/>
    <w:rsid w:val="00B236A7"/>
    <w:rsid w:val="00B249EE"/>
    <w:rsid w:val="00B25614"/>
    <w:rsid w:val="00B25C8B"/>
    <w:rsid w:val="00B2711B"/>
    <w:rsid w:val="00B27C28"/>
    <w:rsid w:val="00B306F3"/>
    <w:rsid w:val="00B30929"/>
    <w:rsid w:val="00B318CC"/>
    <w:rsid w:val="00B325A8"/>
    <w:rsid w:val="00B331E6"/>
    <w:rsid w:val="00B3346A"/>
    <w:rsid w:val="00B35A7E"/>
    <w:rsid w:val="00B36007"/>
    <w:rsid w:val="00B3608E"/>
    <w:rsid w:val="00B3665B"/>
    <w:rsid w:val="00B37A25"/>
    <w:rsid w:val="00B37D64"/>
    <w:rsid w:val="00B41020"/>
    <w:rsid w:val="00B41C33"/>
    <w:rsid w:val="00B44B5C"/>
    <w:rsid w:val="00B4502F"/>
    <w:rsid w:val="00B45485"/>
    <w:rsid w:val="00B458E2"/>
    <w:rsid w:val="00B462D9"/>
    <w:rsid w:val="00B468E4"/>
    <w:rsid w:val="00B47946"/>
    <w:rsid w:val="00B506C6"/>
    <w:rsid w:val="00B50E66"/>
    <w:rsid w:val="00B522DA"/>
    <w:rsid w:val="00B52F23"/>
    <w:rsid w:val="00B531A5"/>
    <w:rsid w:val="00B5524A"/>
    <w:rsid w:val="00B5580D"/>
    <w:rsid w:val="00B56054"/>
    <w:rsid w:val="00B5627F"/>
    <w:rsid w:val="00B56D98"/>
    <w:rsid w:val="00B609D7"/>
    <w:rsid w:val="00B61EBB"/>
    <w:rsid w:val="00B62C2F"/>
    <w:rsid w:val="00B63CCE"/>
    <w:rsid w:val="00B6458D"/>
    <w:rsid w:val="00B67715"/>
    <w:rsid w:val="00B6786F"/>
    <w:rsid w:val="00B67CCB"/>
    <w:rsid w:val="00B70CB5"/>
    <w:rsid w:val="00B72B55"/>
    <w:rsid w:val="00B73405"/>
    <w:rsid w:val="00B76896"/>
    <w:rsid w:val="00B76ED0"/>
    <w:rsid w:val="00B777F4"/>
    <w:rsid w:val="00B80665"/>
    <w:rsid w:val="00B83750"/>
    <w:rsid w:val="00B83B7E"/>
    <w:rsid w:val="00B83FCB"/>
    <w:rsid w:val="00B858EC"/>
    <w:rsid w:val="00B85A13"/>
    <w:rsid w:val="00B864F3"/>
    <w:rsid w:val="00B86958"/>
    <w:rsid w:val="00B86EBF"/>
    <w:rsid w:val="00B876E6"/>
    <w:rsid w:val="00B90E77"/>
    <w:rsid w:val="00B9100D"/>
    <w:rsid w:val="00B9129B"/>
    <w:rsid w:val="00B91C1C"/>
    <w:rsid w:val="00B921C6"/>
    <w:rsid w:val="00B92B93"/>
    <w:rsid w:val="00B9315B"/>
    <w:rsid w:val="00B942EC"/>
    <w:rsid w:val="00B94775"/>
    <w:rsid w:val="00B952ED"/>
    <w:rsid w:val="00B95A5E"/>
    <w:rsid w:val="00B9646C"/>
    <w:rsid w:val="00B9724A"/>
    <w:rsid w:val="00BA01CF"/>
    <w:rsid w:val="00BA1F6A"/>
    <w:rsid w:val="00BA4457"/>
    <w:rsid w:val="00BA4F5A"/>
    <w:rsid w:val="00BA55CD"/>
    <w:rsid w:val="00BA6D6D"/>
    <w:rsid w:val="00BA74B9"/>
    <w:rsid w:val="00BB1E12"/>
    <w:rsid w:val="00BB33C2"/>
    <w:rsid w:val="00BB5165"/>
    <w:rsid w:val="00BC1C77"/>
    <w:rsid w:val="00BC3861"/>
    <w:rsid w:val="00BC3A22"/>
    <w:rsid w:val="00BC41E5"/>
    <w:rsid w:val="00BC49D6"/>
    <w:rsid w:val="00BC5A68"/>
    <w:rsid w:val="00BC5AB6"/>
    <w:rsid w:val="00BC60D9"/>
    <w:rsid w:val="00BC7279"/>
    <w:rsid w:val="00BC75AF"/>
    <w:rsid w:val="00BD38CA"/>
    <w:rsid w:val="00BD471D"/>
    <w:rsid w:val="00BD4DD6"/>
    <w:rsid w:val="00BD5B5E"/>
    <w:rsid w:val="00BE0991"/>
    <w:rsid w:val="00BE4042"/>
    <w:rsid w:val="00BE4115"/>
    <w:rsid w:val="00BE4D69"/>
    <w:rsid w:val="00BE5FBC"/>
    <w:rsid w:val="00BE7015"/>
    <w:rsid w:val="00BF0E6F"/>
    <w:rsid w:val="00BF1E3F"/>
    <w:rsid w:val="00BF23A4"/>
    <w:rsid w:val="00BF28BB"/>
    <w:rsid w:val="00BF322B"/>
    <w:rsid w:val="00BF3413"/>
    <w:rsid w:val="00BF6088"/>
    <w:rsid w:val="00BF69E3"/>
    <w:rsid w:val="00BF701D"/>
    <w:rsid w:val="00BF71D2"/>
    <w:rsid w:val="00C00951"/>
    <w:rsid w:val="00C00D1C"/>
    <w:rsid w:val="00C00E7F"/>
    <w:rsid w:val="00C00FD6"/>
    <w:rsid w:val="00C02057"/>
    <w:rsid w:val="00C0225D"/>
    <w:rsid w:val="00C044FA"/>
    <w:rsid w:val="00C04B9B"/>
    <w:rsid w:val="00C070FA"/>
    <w:rsid w:val="00C07A13"/>
    <w:rsid w:val="00C07D4E"/>
    <w:rsid w:val="00C110FE"/>
    <w:rsid w:val="00C13D16"/>
    <w:rsid w:val="00C13FBA"/>
    <w:rsid w:val="00C15021"/>
    <w:rsid w:val="00C17C8F"/>
    <w:rsid w:val="00C22FE8"/>
    <w:rsid w:val="00C2306A"/>
    <w:rsid w:val="00C25EDB"/>
    <w:rsid w:val="00C26DC9"/>
    <w:rsid w:val="00C27512"/>
    <w:rsid w:val="00C30F51"/>
    <w:rsid w:val="00C327F0"/>
    <w:rsid w:val="00C3337F"/>
    <w:rsid w:val="00C33F82"/>
    <w:rsid w:val="00C341F8"/>
    <w:rsid w:val="00C365FF"/>
    <w:rsid w:val="00C36713"/>
    <w:rsid w:val="00C3692B"/>
    <w:rsid w:val="00C36B49"/>
    <w:rsid w:val="00C379FB"/>
    <w:rsid w:val="00C40859"/>
    <w:rsid w:val="00C449E6"/>
    <w:rsid w:val="00C44DD8"/>
    <w:rsid w:val="00C45D3A"/>
    <w:rsid w:val="00C46E7F"/>
    <w:rsid w:val="00C47697"/>
    <w:rsid w:val="00C50093"/>
    <w:rsid w:val="00C50323"/>
    <w:rsid w:val="00C50350"/>
    <w:rsid w:val="00C505CD"/>
    <w:rsid w:val="00C50E91"/>
    <w:rsid w:val="00C51BF0"/>
    <w:rsid w:val="00C53816"/>
    <w:rsid w:val="00C53CC4"/>
    <w:rsid w:val="00C55D10"/>
    <w:rsid w:val="00C5671C"/>
    <w:rsid w:val="00C56C6A"/>
    <w:rsid w:val="00C60397"/>
    <w:rsid w:val="00C604F3"/>
    <w:rsid w:val="00C61183"/>
    <w:rsid w:val="00C62EC9"/>
    <w:rsid w:val="00C639DC"/>
    <w:rsid w:val="00C63FED"/>
    <w:rsid w:val="00C6505C"/>
    <w:rsid w:val="00C656A3"/>
    <w:rsid w:val="00C658C6"/>
    <w:rsid w:val="00C6617F"/>
    <w:rsid w:val="00C66688"/>
    <w:rsid w:val="00C667CD"/>
    <w:rsid w:val="00C66990"/>
    <w:rsid w:val="00C70210"/>
    <w:rsid w:val="00C70CAA"/>
    <w:rsid w:val="00C71100"/>
    <w:rsid w:val="00C712F8"/>
    <w:rsid w:val="00C7203A"/>
    <w:rsid w:val="00C7306B"/>
    <w:rsid w:val="00C73DA2"/>
    <w:rsid w:val="00C743BA"/>
    <w:rsid w:val="00C757EA"/>
    <w:rsid w:val="00C75C3F"/>
    <w:rsid w:val="00C77900"/>
    <w:rsid w:val="00C77AF1"/>
    <w:rsid w:val="00C831E5"/>
    <w:rsid w:val="00C83B0F"/>
    <w:rsid w:val="00C841B2"/>
    <w:rsid w:val="00C84FA3"/>
    <w:rsid w:val="00C85D35"/>
    <w:rsid w:val="00C86B25"/>
    <w:rsid w:val="00C90A33"/>
    <w:rsid w:val="00C90F3D"/>
    <w:rsid w:val="00C9136E"/>
    <w:rsid w:val="00C91797"/>
    <w:rsid w:val="00C926E9"/>
    <w:rsid w:val="00C92D3A"/>
    <w:rsid w:val="00C93509"/>
    <w:rsid w:val="00C94A58"/>
    <w:rsid w:val="00C95E17"/>
    <w:rsid w:val="00CA13E3"/>
    <w:rsid w:val="00CA2B70"/>
    <w:rsid w:val="00CA2EA3"/>
    <w:rsid w:val="00CA3F4D"/>
    <w:rsid w:val="00CA49B9"/>
    <w:rsid w:val="00CA4F5D"/>
    <w:rsid w:val="00CA5BFA"/>
    <w:rsid w:val="00CA6C8F"/>
    <w:rsid w:val="00CA778B"/>
    <w:rsid w:val="00CB0573"/>
    <w:rsid w:val="00CB0D5F"/>
    <w:rsid w:val="00CB102C"/>
    <w:rsid w:val="00CB2BCA"/>
    <w:rsid w:val="00CB2EBD"/>
    <w:rsid w:val="00CB5398"/>
    <w:rsid w:val="00CB5B3E"/>
    <w:rsid w:val="00CB61B7"/>
    <w:rsid w:val="00CB6505"/>
    <w:rsid w:val="00CB6B0E"/>
    <w:rsid w:val="00CB6D21"/>
    <w:rsid w:val="00CC4B7C"/>
    <w:rsid w:val="00CC5DFB"/>
    <w:rsid w:val="00CC626E"/>
    <w:rsid w:val="00CC77C7"/>
    <w:rsid w:val="00CD0AAB"/>
    <w:rsid w:val="00CD136A"/>
    <w:rsid w:val="00CD13E4"/>
    <w:rsid w:val="00CD3664"/>
    <w:rsid w:val="00CD376B"/>
    <w:rsid w:val="00CD37EE"/>
    <w:rsid w:val="00CD3A52"/>
    <w:rsid w:val="00CD40B6"/>
    <w:rsid w:val="00CD5131"/>
    <w:rsid w:val="00CD51A6"/>
    <w:rsid w:val="00CD677B"/>
    <w:rsid w:val="00CD7E89"/>
    <w:rsid w:val="00CE077E"/>
    <w:rsid w:val="00CE0DA1"/>
    <w:rsid w:val="00CE0DF6"/>
    <w:rsid w:val="00CE1100"/>
    <w:rsid w:val="00CE29D6"/>
    <w:rsid w:val="00CE42BF"/>
    <w:rsid w:val="00CE4318"/>
    <w:rsid w:val="00CE4EE7"/>
    <w:rsid w:val="00CE798F"/>
    <w:rsid w:val="00CF07BE"/>
    <w:rsid w:val="00CF0EDA"/>
    <w:rsid w:val="00CF113A"/>
    <w:rsid w:val="00CF3675"/>
    <w:rsid w:val="00CF3A93"/>
    <w:rsid w:val="00CF5A38"/>
    <w:rsid w:val="00CF7FED"/>
    <w:rsid w:val="00D003B7"/>
    <w:rsid w:val="00D00AD2"/>
    <w:rsid w:val="00D03387"/>
    <w:rsid w:val="00D03830"/>
    <w:rsid w:val="00D04411"/>
    <w:rsid w:val="00D05C48"/>
    <w:rsid w:val="00D06F07"/>
    <w:rsid w:val="00D071D6"/>
    <w:rsid w:val="00D0783C"/>
    <w:rsid w:val="00D0796A"/>
    <w:rsid w:val="00D07FF0"/>
    <w:rsid w:val="00D11033"/>
    <w:rsid w:val="00D12006"/>
    <w:rsid w:val="00D14985"/>
    <w:rsid w:val="00D14AF7"/>
    <w:rsid w:val="00D14AF8"/>
    <w:rsid w:val="00D150B2"/>
    <w:rsid w:val="00D15ADA"/>
    <w:rsid w:val="00D16238"/>
    <w:rsid w:val="00D165D7"/>
    <w:rsid w:val="00D175E1"/>
    <w:rsid w:val="00D20D2A"/>
    <w:rsid w:val="00D22056"/>
    <w:rsid w:val="00D234DD"/>
    <w:rsid w:val="00D236F2"/>
    <w:rsid w:val="00D24FAE"/>
    <w:rsid w:val="00D272B2"/>
    <w:rsid w:val="00D27327"/>
    <w:rsid w:val="00D273C7"/>
    <w:rsid w:val="00D27EA1"/>
    <w:rsid w:val="00D31388"/>
    <w:rsid w:val="00D31C78"/>
    <w:rsid w:val="00D3297A"/>
    <w:rsid w:val="00D32D8F"/>
    <w:rsid w:val="00D32E51"/>
    <w:rsid w:val="00D33199"/>
    <w:rsid w:val="00D33443"/>
    <w:rsid w:val="00D337B0"/>
    <w:rsid w:val="00D34C90"/>
    <w:rsid w:val="00D35050"/>
    <w:rsid w:val="00D35196"/>
    <w:rsid w:val="00D353CB"/>
    <w:rsid w:val="00D3587E"/>
    <w:rsid w:val="00D374AE"/>
    <w:rsid w:val="00D37E60"/>
    <w:rsid w:val="00D37F23"/>
    <w:rsid w:val="00D4028B"/>
    <w:rsid w:val="00D424B3"/>
    <w:rsid w:val="00D4423A"/>
    <w:rsid w:val="00D44CFA"/>
    <w:rsid w:val="00D46EFD"/>
    <w:rsid w:val="00D46F79"/>
    <w:rsid w:val="00D477AC"/>
    <w:rsid w:val="00D516C2"/>
    <w:rsid w:val="00D516EB"/>
    <w:rsid w:val="00D5333E"/>
    <w:rsid w:val="00D55C70"/>
    <w:rsid w:val="00D568FD"/>
    <w:rsid w:val="00D56D8C"/>
    <w:rsid w:val="00D57382"/>
    <w:rsid w:val="00D573A9"/>
    <w:rsid w:val="00D57AE6"/>
    <w:rsid w:val="00D57DAD"/>
    <w:rsid w:val="00D60423"/>
    <w:rsid w:val="00D607B0"/>
    <w:rsid w:val="00D608B6"/>
    <w:rsid w:val="00D61F53"/>
    <w:rsid w:val="00D621BE"/>
    <w:rsid w:val="00D62666"/>
    <w:rsid w:val="00D62A3D"/>
    <w:rsid w:val="00D63AA2"/>
    <w:rsid w:val="00D6408E"/>
    <w:rsid w:val="00D64714"/>
    <w:rsid w:val="00D659B0"/>
    <w:rsid w:val="00D6605D"/>
    <w:rsid w:val="00D6755F"/>
    <w:rsid w:val="00D67799"/>
    <w:rsid w:val="00D67A5C"/>
    <w:rsid w:val="00D7167B"/>
    <w:rsid w:val="00D721D5"/>
    <w:rsid w:val="00D72D3C"/>
    <w:rsid w:val="00D73855"/>
    <w:rsid w:val="00D739E2"/>
    <w:rsid w:val="00D73DB6"/>
    <w:rsid w:val="00D74457"/>
    <w:rsid w:val="00D75969"/>
    <w:rsid w:val="00D75B55"/>
    <w:rsid w:val="00D77ED9"/>
    <w:rsid w:val="00D808BF"/>
    <w:rsid w:val="00D8203B"/>
    <w:rsid w:val="00D821AF"/>
    <w:rsid w:val="00D82A2C"/>
    <w:rsid w:val="00D82FD5"/>
    <w:rsid w:val="00D8360B"/>
    <w:rsid w:val="00D83EFC"/>
    <w:rsid w:val="00D8499D"/>
    <w:rsid w:val="00D84B2D"/>
    <w:rsid w:val="00D86511"/>
    <w:rsid w:val="00D87731"/>
    <w:rsid w:val="00D90FB8"/>
    <w:rsid w:val="00D91FFC"/>
    <w:rsid w:val="00D9220B"/>
    <w:rsid w:val="00D9732F"/>
    <w:rsid w:val="00DA09EE"/>
    <w:rsid w:val="00DA145A"/>
    <w:rsid w:val="00DA2ACA"/>
    <w:rsid w:val="00DA2EC5"/>
    <w:rsid w:val="00DA366E"/>
    <w:rsid w:val="00DA37FC"/>
    <w:rsid w:val="00DA3B5E"/>
    <w:rsid w:val="00DA418E"/>
    <w:rsid w:val="00DA4314"/>
    <w:rsid w:val="00DA61A5"/>
    <w:rsid w:val="00DA7954"/>
    <w:rsid w:val="00DB068D"/>
    <w:rsid w:val="00DB0E6B"/>
    <w:rsid w:val="00DB1109"/>
    <w:rsid w:val="00DB3399"/>
    <w:rsid w:val="00DB4009"/>
    <w:rsid w:val="00DB4266"/>
    <w:rsid w:val="00DB56D6"/>
    <w:rsid w:val="00DB6133"/>
    <w:rsid w:val="00DB7A88"/>
    <w:rsid w:val="00DC0120"/>
    <w:rsid w:val="00DC0957"/>
    <w:rsid w:val="00DC1264"/>
    <w:rsid w:val="00DC2D7D"/>
    <w:rsid w:val="00DC2F87"/>
    <w:rsid w:val="00DC510F"/>
    <w:rsid w:val="00DC5E73"/>
    <w:rsid w:val="00DC63AF"/>
    <w:rsid w:val="00DD0490"/>
    <w:rsid w:val="00DD0498"/>
    <w:rsid w:val="00DD2137"/>
    <w:rsid w:val="00DD2C4A"/>
    <w:rsid w:val="00DD471B"/>
    <w:rsid w:val="00DD501F"/>
    <w:rsid w:val="00DD54A1"/>
    <w:rsid w:val="00DD569E"/>
    <w:rsid w:val="00DD5933"/>
    <w:rsid w:val="00DD6A95"/>
    <w:rsid w:val="00DE1B15"/>
    <w:rsid w:val="00DE1F39"/>
    <w:rsid w:val="00DE2510"/>
    <w:rsid w:val="00DE29F6"/>
    <w:rsid w:val="00DE3D47"/>
    <w:rsid w:val="00DE427A"/>
    <w:rsid w:val="00DE553D"/>
    <w:rsid w:val="00DE5EBD"/>
    <w:rsid w:val="00DE6F38"/>
    <w:rsid w:val="00DF0515"/>
    <w:rsid w:val="00DF14BA"/>
    <w:rsid w:val="00DF38E4"/>
    <w:rsid w:val="00DF3AB2"/>
    <w:rsid w:val="00DF54CB"/>
    <w:rsid w:val="00DF5939"/>
    <w:rsid w:val="00DF5C30"/>
    <w:rsid w:val="00DF5D5D"/>
    <w:rsid w:val="00DF76BE"/>
    <w:rsid w:val="00DF7AAB"/>
    <w:rsid w:val="00E0061B"/>
    <w:rsid w:val="00E00CD9"/>
    <w:rsid w:val="00E02139"/>
    <w:rsid w:val="00E02282"/>
    <w:rsid w:val="00E034B0"/>
    <w:rsid w:val="00E03CA2"/>
    <w:rsid w:val="00E03D5B"/>
    <w:rsid w:val="00E045FC"/>
    <w:rsid w:val="00E04C4D"/>
    <w:rsid w:val="00E0637F"/>
    <w:rsid w:val="00E06D84"/>
    <w:rsid w:val="00E06E83"/>
    <w:rsid w:val="00E078B6"/>
    <w:rsid w:val="00E07A77"/>
    <w:rsid w:val="00E11A05"/>
    <w:rsid w:val="00E13E6D"/>
    <w:rsid w:val="00E160DB"/>
    <w:rsid w:val="00E179C4"/>
    <w:rsid w:val="00E21C13"/>
    <w:rsid w:val="00E23087"/>
    <w:rsid w:val="00E23FEF"/>
    <w:rsid w:val="00E251F1"/>
    <w:rsid w:val="00E2542A"/>
    <w:rsid w:val="00E25CEC"/>
    <w:rsid w:val="00E25D93"/>
    <w:rsid w:val="00E2674E"/>
    <w:rsid w:val="00E26F89"/>
    <w:rsid w:val="00E27A00"/>
    <w:rsid w:val="00E31B64"/>
    <w:rsid w:val="00E32471"/>
    <w:rsid w:val="00E34E86"/>
    <w:rsid w:val="00E35E36"/>
    <w:rsid w:val="00E368C6"/>
    <w:rsid w:val="00E36F51"/>
    <w:rsid w:val="00E377B1"/>
    <w:rsid w:val="00E40786"/>
    <w:rsid w:val="00E416B1"/>
    <w:rsid w:val="00E4173F"/>
    <w:rsid w:val="00E41F50"/>
    <w:rsid w:val="00E43870"/>
    <w:rsid w:val="00E43E17"/>
    <w:rsid w:val="00E47217"/>
    <w:rsid w:val="00E4737B"/>
    <w:rsid w:val="00E510BC"/>
    <w:rsid w:val="00E53655"/>
    <w:rsid w:val="00E561D5"/>
    <w:rsid w:val="00E56DBA"/>
    <w:rsid w:val="00E5781D"/>
    <w:rsid w:val="00E60198"/>
    <w:rsid w:val="00E60F15"/>
    <w:rsid w:val="00E61499"/>
    <w:rsid w:val="00E6222E"/>
    <w:rsid w:val="00E62631"/>
    <w:rsid w:val="00E62C4A"/>
    <w:rsid w:val="00E62C94"/>
    <w:rsid w:val="00E62CB7"/>
    <w:rsid w:val="00E6400B"/>
    <w:rsid w:val="00E64295"/>
    <w:rsid w:val="00E6492D"/>
    <w:rsid w:val="00E65F51"/>
    <w:rsid w:val="00E65FC6"/>
    <w:rsid w:val="00E66D0C"/>
    <w:rsid w:val="00E6705F"/>
    <w:rsid w:val="00E67915"/>
    <w:rsid w:val="00E67D61"/>
    <w:rsid w:val="00E71280"/>
    <w:rsid w:val="00E72288"/>
    <w:rsid w:val="00E72DA2"/>
    <w:rsid w:val="00E73403"/>
    <w:rsid w:val="00E73A63"/>
    <w:rsid w:val="00E75F22"/>
    <w:rsid w:val="00E767F3"/>
    <w:rsid w:val="00E76851"/>
    <w:rsid w:val="00E76AEF"/>
    <w:rsid w:val="00E810C1"/>
    <w:rsid w:val="00E8144D"/>
    <w:rsid w:val="00E81796"/>
    <w:rsid w:val="00E81BDF"/>
    <w:rsid w:val="00E821BC"/>
    <w:rsid w:val="00E82600"/>
    <w:rsid w:val="00E83556"/>
    <w:rsid w:val="00E836DE"/>
    <w:rsid w:val="00E84C3A"/>
    <w:rsid w:val="00E86565"/>
    <w:rsid w:val="00E87845"/>
    <w:rsid w:val="00E879EF"/>
    <w:rsid w:val="00E9045E"/>
    <w:rsid w:val="00E90CA1"/>
    <w:rsid w:val="00E90D11"/>
    <w:rsid w:val="00E917BF"/>
    <w:rsid w:val="00E9287E"/>
    <w:rsid w:val="00E92B02"/>
    <w:rsid w:val="00E93701"/>
    <w:rsid w:val="00E93A2A"/>
    <w:rsid w:val="00E93AA1"/>
    <w:rsid w:val="00E951A9"/>
    <w:rsid w:val="00E954BC"/>
    <w:rsid w:val="00EA08C4"/>
    <w:rsid w:val="00EA0E58"/>
    <w:rsid w:val="00EA11F0"/>
    <w:rsid w:val="00EA20BA"/>
    <w:rsid w:val="00EA2CD4"/>
    <w:rsid w:val="00EA3678"/>
    <w:rsid w:val="00EA379D"/>
    <w:rsid w:val="00EA40D4"/>
    <w:rsid w:val="00EA5134"/>
    <w:rsid w:val="00EA73C5"/>
    <w:rsid w:val="00EB0DAD"/>
    <w:rsid w:val="00EB342A"/>
    <w:rsid w:val="00EB47BC"/>
    <w:rsid w:val="00EB74CF"/>
    <w:rsid w:val="00EC0F09"/>
    <w:rsid w:val="00EC1418"/>
    <w:rsid w:val="00EC25D6"/>
    <w:rsid w:val="00EC313A"/>
    <w:rsid w:val="00EC3B6A"/>
    <w:rsid w:val="00EC3E94"/>
    <w:rsid w:val="00EC429E"/>
    <w:rsid w:val="00EC5624"/>
    <w:rsid w:val="00EC5D22"/>
    <w:rsid w:val="00EC7C9A"/>
    <w:rsid w:val="00ED0BC9"/>
    <w:rsid w:val="00ED2237"/>
    <w:rsid w:val="00ED2FF1"/>
    <w:rsid w:val="00ED3578"/>
    <w:rsid w:val="00ED3642"/>
    <w:rsid w:val="00ED3BC5"/>
    <w:rsid w:val="00ED5097"/>
    <w:rsid w:val="00ED66B8"/>
    <w:rsid w:val="00ED761C"/>
    <w:rsid w:val="00ED77B4"/>
    <w:rsid w:val="00EE0265"/>
    <w:rsid w:val="00EE1E03"/>
    <w:rsid w:val="00EE1F29"/>
    <w:rsid w:val="00EE233D"/>
    <w:rsid w:val="00EE3460"/>
    <w:rsid w:val="00EE5645"/>
    <w:rsid w:val="00EE691F"/>
    <w:rsid w:val="00EE79D5"/>
    <w:rsid w:val="00EF340E"/>
    <w:rsid w:val="00EF5931"/>
    <w:rsid w:val="00EF6BFF"/>
    <w:rsid w:val="00EF71CB"/>
    <w:rsid w:val="00EF78AC"/>
    <w:rsid w:val="00F02A6B"/>
    <w:rsid w:val="00F03C1D"/>
    <w:rsid w:val="00F03CA8"/>
    <w:rsid w:val="00F0523B"/>
    <w:rsid w:val="00F0629E"/>
    <w:rsid w:val="00F06488"/>
    <w:rsid w:val="00F06752"/>
    <w:rsid w:val="00F06E05"/>
    <w:rsid w:val="00F07BFF"/>
    <w:rsid w:val="00F12300"/>
    <w:rsid w:val="00F13462"/>
    <w:rsid w:val="00F1360A"/>
    <w:rsid w:val="00F1406B"/>
    <w:rsid w:val="00F1670D"/>
    <w:rsid w:val="00F168BE"/>
    <w:rsid w:val="00F16CC5"/>
    <w:rsid w:val="00F206D4"/>
    <w:rsid w:val="00F24AE1"/>
    <w:rsid w:val="00F24D25"/>
    <w:rsid w:val="00F25252"/>
    <w:rsid w:val="00F25265"/>
    <w:rsid w:val="00F26129"/>
    <w:rsid w:val="00F26918"/>
    <w:rsid w:val="00F27B80"/>
    <w:rsid w:val="00F319F3"/>
    <w:rsid w:val="00F342B0"/>
    <w:rsid w:val="00F34596"/>
    <w:rsid w:val="00F34CE5"/>
    <w:rsid w:val="00F35118"/>
    <w:rsid w:val="00F351AE"/>
    <w:rsid w:val="00F35561"/>
    <w:rsid w:val="00F37BA4"/>
    <w:rsid w:val="00F4090C"/>
    <w:rsid w:val="00F411C7"/>
    <w:rsid w:val="00F42B63"/>
    <w:rsid w:val="00F44FAA"/>
    <w:rsid w:val="00F45002"/>
    <w:rsid w:val="00F4664D"/>
    <w:rsid w:val="00F467BA"/>
    <w:rsid w:val="00F46BA4"/>
    <w:rsid w:val="00F46F11"/>
    <w:rsid w:val="00F500C9"/>
    <w:rsid w:val="00F5097F"/>
    <w:rsid w:val="00F51FBE"/>
    <w:rsid w:val="00F522E5"/>
    <w:rsid w:val="00F54ED4"/>
    <w:rsid w:val="00F55298"/>
    <w:rsid w:val="00F56325"/>
    <w:rsid w:val="00F56EB0"/>
    <w:rsid w:val="00F56F5E"/>
    <w:rsid w:val="00F60199"/>
    <w:rsid w:val="00F60304"/>
    <w:rsid w:val="00F612B1"/>
    <w:rsid w:val="00F6203A"/>
    <w:rsid w:val="00F62811"/>
    <w:rsid w:val="00F62956"/>
    <w:rsid w:val="00F62B9A"/>
    <w:rsid w:val="00F62C19"/>
    <w:rsid w:val="00F63EF8"/>
    <w:rsid w:val="00F710B5"/>
    <w:rsid w:val="00F717DB"/>
    <w:rsid w:val="00F72FF2"/>
    <w:rsid w:val="00F7345C"/>
    <w:rsid w:val="00F741BC"/>
    <w:rsid w:val="00F74450"/>
    <w:rsid w:val="00F7657D"/>
    <w:rsid w:val="00F77C27"/>
    <w:rsid w:val="00F806AE"/>
    <w:rsid w:val="00F81C49"/>
    <w:rsid w:val="00F83457"/>
    <w:rsid w:val="00F860B1"/>
    <w:rsid w:val="00F9038A"/>
    <w:rsid w:val="00F916F8"/>
    <w:rsid w:val="00F922CB"/>
    <w:rsid w:val="00F93101"/>
    <w:rsid w:val="00F95D36"/>
    <w:rsid w:val="00F96ED3"/>
    <w:rsid w:val="00FA004B"/>
    <w:rsid w:val="00FA0EFB"/>
    <w:rsid w:val="00FA1B5B"/>
    <w:rsid w:val="00FA32EE"/>
    <w:rsid w:val="00FA5D59"/>
    <w:rsid w:val="00FA5FEC"/>
    <w:rsid w:val="00FA6285"/>
    <w:rsid w:val="00FA7821"/>
    <w:rsid w:val="00FB082C"/>
    <w:rsid w:val="00FB23CE"/>
    <w:rsid w:val="00FB2879"/>
    <w:rsid w:val="00FB3376"/>
    <w:rsid w:val="00FB3E2F"/>
    <w:rsid w:val="00FB6BA4"/>
    <w:rsid w:val="00FB7625"/>
    <w:rsid w:val="00FC0AA5"/>
    <w:rsid w:val="00FC0EF3"/>
    <w:rsid w:val="00FC147B"/>
    <w:rsid w:val="00FC1AD5"/>
    <w:rsid w:val="00FC25C8"/>
    <w:rsid w:val="00FC260D"/>
    <w:rsid w:val="00FC28A8"/>
    <w:rsid w:val="00FC35C2"/>
    <w:rsid w:val="00FC3CC4"/>
    <w:rsid w:val="00FC444F"/>
    <w:rsid w:val="00FC55CF"/>
    <w:rsid w:val="00FC6E7A"/>
    <w:rsid w:val="00FC72D9"/>
    <w:rsid w:val="00FC760C"/>
    <w:rsid w:val="00FD062B"/>
    <w:rsid w:val="00FD1E64"/>
    <w:rsid w:val="00FD29B7"/>
    <w:rsid w:val="00FD4165"/>
    <w:rsid w:val="00FD4844"/>
    <w:rsid w:val="00FD5AAC"/>
    <w:rsid w:val="00FD5B94"/>
    <w:rsid w:val="00FD60C7"/>
    <w:rsid w:val="00FD6256"/>
    <w:rsid w:val="00FD7EB5"/>
    <w:rsid w:val="00FE15B1"/>
    <w:rsid w:val="00FE17FF"/>
    <w:rsid w:val="00FE20C6"/>
    <w:rsid w:val="00FE27B2"/>
    <w:rsid w:val="00FE2E8A"/>
    <w:rsid w:val="00FE35AC"/>
    <w:rsid w:val="00FE3B33"/>
    <w:rsid w:val="00FE4459"/>
    <w:rsid w:val="00FE7768"/>
    <w:rsid w:val="00FE7847"/>
    <w:rsid w:val="00FE79F4"/>
    <w:rsid w:val="00FE7ED3"/>
    <w:rsid w:val="00FF26AB"/>
    <w:rsid w:val="00FF4E8C"/>
    <w:rsid w:val="00FF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B8FBF4F"/>
  <w15:docId w15:val="{7FC56A38-91C6-49FE-8023-CB52A85A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footer" w:uiPriority="99"/>
    <w:lsdException w:name="caption" w:locked="1" w:semiHidden="1" w:unhideWhenUsed="1" w:qFormat="1"/>
    <w:lsdException w:name="Title" w:locked="1" w:qFormat="1"/>
    <w:lsdException w:name="Default Paragraph Font" w:uiPriority="1"/>
    <w:lsdException w:name="Body Text" w:uiPriority="99"/>
    <w:lsdException w:name="Subtitle" w:locked="1" w:qFormat="1"/>
    <w:lsdException w:name="Hyperlink" w:uiPriority="99"/>
    <w:lsdException w:name="Strong" w:locked="1" w:uiPriority="22" w:qFormat="1"/>
    <w:lsdException w:name="Emphasis" w:locked="1"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02745"/>
    <w:pPr>
      <w:suppressAutoHyphens/>
    </w:pPr>
    <w:rPr>
      <w:lang w:eastAsia="ar-SA"/>
    </w:rPr>
  </w:style>
  <w:style w:type="paragraph" w:styleId="Nadpis1">
    <w:name w:val="heading 1"/>
    <w:basedOn w:val="Normln"/>
    <w:next w:val="Normln"/>
    <w:link w:val="Nadpis1Char"/>
    <w:qFormat/>
    <w:rsid w:val="007C4C98"/>
    <w:pPr>
      <w:keepNext/>
      <w:numPr>
        <w:numId w:val="1"/>
      </w:numPr>
      <w:jc w:val="center"/>
      <w:outlineLvl w:val="0"/>
    </w:pPr>
    <w:rPr>
      <w:rFonts w:ascii="Arial" w:hAnsi="Arial"/>
      <w:b/>
      <w:sz w:val="28"/>
    </w:rPr>
  </w:style>
  <w:style w:type="paragraph" w:styleId="Nadpis2">
    <w:name w:val="heading 2"/>
    <w:basedOn w:val="Normln"/>
    <w:next w:val="Normln"/>
    <w:qFormat/>
    <w:rsid w:val="00002745"/>
    <w:pPr>
      <w:keepNext/>
      <w:numPr>
        <w:ilvl w:val="1"/>
        <w:numId w:val="1"/>
      </w:numPr>
      <w:outlineLvl w:val="1"/>
    </w:pPr>
    <w:rPr>
      <w:rFonts w:ascii="Garamond" w:hAnsi="Garamond"/>
      <w:sz w:val="24"/>
    </w:rPr>
  </w:style>
  <w:style w:type="paragraph" w:styleId="Nadpis3">
    <w:name w:val="heading 3"/>
    <w:basedOn w:val="Normln"/>
    <w:next w:val="Normln"/>
    <w:qFormat/>
    <w:rsid w:val="00002745"/>
    <w:pPr>
      <w:keepNext/>
      <w:numPr>
        <w:ilvl w:val="2"/>
        <w:numId w:val="1"/>
      </w:numPr>
      <w:jc w:val="center"/>
      <w:outlineLvl w:val="2"/>
    </w:pPr>
    <w:rPr>
      <w:rFonts w:ascii="Garamond" w:hAnsi="Garamond"/>
      <w:b/>
      <w:sz w:val="40"/>
    </w:rPr>
  </w:style>
  <w:style w:type="paragraph" w:styleId="Nadpis4">
    <w:name w:val="heading 4"/>
    <w:basedOn w:val="Normln"/>
    <w:next w:val="Normln"/>
    <w:qFormat/>
    <w:rsid w:val="00002745"/>
    <w:pPr>
      <w:keepNext/>
      <w:numPr>
        <w:ilvl w:val="3"/>
        <w:numId w:val="1"/>
      </w:numPr>
      <w:outlineLvl w:val="3"/>
    </w:pPr>
    <w:rPr>
      <w:rFonts w:ascii="Garamond" w:hAnsi="Garamond"/>
      <w:b/>
      <w:sz w:val="24"/>
    </w:rPr>
  </w:style>
  <w:style w:type="paragraph" w:styleId="Nadpis5">
    <w:name w:val="heading 5"/>
    <w:basedOn w:val="Normln"/>
    <w:next w:val="Normln"/>
    <w:qFormat/>
    <w:rsid w:val="00002745"/>
    <w:pPr>
      <w:keepNext/>
      <w:numPr>
        <w:ilvl w:val="4"/>
        <w:numId w:val="1"/>
      </w:numPr>
      <w:outlineLvl w:val="4"/>
    </w:pPr>
    <w:rPr>
      <w:rFonts w:ascii="Garamond" w:hAnsi="Garamond"/>
      <w:b/>
      <w:sz w:val="32"/>
    </w:rPr>
  </w:style>
  <w:style w:type="paragraph" w:styleId="Nadpis6">
    <w:name w:val="heading 6"/>
    <w:basedOn w:val="Normln"/>
    <w:next w:val="Normln"/>
    <w:qFormat/>
    <w:rsid w:val="00002745"/>
    <w:pPr>
      <w:keepNext/>
      <w:numPr>
        <w:ilvl w:val="5"/>
        <w:numId w:val="1"/>
      </w:numPr>
      <w:outlineLvl w:val="5"/>
    </w:pPr>
    <w:rPr>
      <w:rFonts w:ascii="Garamond" w:hAnsi="Garamond"/>
      <w:b/>
      <w:color w:val="808080"/>
      <w:sz w:val="32"/>
    </w:rPr>
  </w:style>
  <w:style w:type="paragraph" w:styleId="Nadpis7">
    <w:name w:val="heading 7"/>
    <w:basedOn w:val="Normln"/>
    <w:next w:val="Normln"/>
    <w:qFormat/>
    <w:rsid w:val="00002745"/>
    <w:pPr>
      <w:keepNext/>
      <w:numPr>
        <w:ilvl w:val="6"/>
        <w:numId w:val="1"/>
      </w:numPr>
      <w:outlineLvl w:val="6"/>
    </w:pPr>
    <w:rPr>
      <w:rFonts w:ascii="Garamond" w:hAnsi="Garamond"/>
      <w:b/>
      <w:color w:val="808080"/>
      <w:sz w:val="28"/>
    </w:rPr>
  </w:style>
  <w:style w:type="paragraph" w:styleId="Nadpis8">
    <w:name w:val="heading 8"/>
    <w:basedOn w:val="Normln"/>
    <w:next w:val="Normln"/>
    <w:qFormat/>
    <w:rsid w:val="00002745"/>
    <w:pPr>
      <w:keepNext/>
      <w:ind w:left="426" w:hanging="426"/>
      <w:jc w:val="both"/>
      <w:outlineLvl w:val="7"/>
    </w:pPr>
    <w:rPr>
      <w:rFonts w:ascii="Garamond" w:hAnsi="Garamond"/>
      <w:color w:val="FF0000"/>
      <w:sz w:val="24"/>
    </w:rPr>
  </w:style>
  <w:style w:type="paragraph" w:styleId="Nadpis9">
    <w:name w:val="heading 9"/>
    <w:basedOn w:val="Normln"/>
    <w:next w:val="Normln"/>
    <w:qFormat/>
    <w:rsid w:val="00002745"/>
    <w:pPr>
      <w:keepNext/>
      <w:ind w:left="426" w:hanging="426"/>
      <w:jc w:val="both"/>
      <w:outlineLvl w:val="8"/>
    </w:pPr>
    <w:rPr>
      <w:rFonts w:ascii="Garamond" w:hAnsi="Garamond"/>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02745"/>
    <w:rPr>
      <w:b/>
    </w:rPr>
  </w:style>
  <w:style w:type="character" w:customStyle="1" w:styleId="WW8Num2z1">
    <w:name w:val="WW8Num2z1"/>
    <w:rsid w:val="00002745"/>
    <w:rPr>
      <w:b/>
      <w:color w:val="auto"/>
    </w:rPr>
  </w:style>
  <w:style w:type="character" w:customStyle="1" w:styleId="WW8Num4z0">
    <w:name w:val="WW8Num4z0"/>
    <w:rsid w:val="00002745"/>
    <w:rPr>
      <w:rFonts w:ascii="Times New Roman" w:hAnsi="Times New Roman"/>
    </w:rPr>
  </w:style>
  <w:style w:type="character" w:customStyle="1" w:styleId="WW8Num6z0">
    <w:name w:val="WW8Num6z0"/>
    <w:rsid w:val="00002745"/>
    <w:rPr>
      <w:rFonts w:ascii="Symbol" w:hAnsi="Symbol"/>
    </w:rPr>
  </w:style>
  <w:style w:type="character" w:customStyle="1" w:styleId="WW8Num8z0">
    <w:name w:val="WW8Num8z0"/>
    <w:rsid w:val="00002745"/>
    <w:rPr>
      <w:rFonts w:ascii="Symbol" w:hAnsi="Symbol"/>
    </w:rPr>
  </w:style>
  <w:style w:type="character" w:customStyle="1" w:styleId="WW8Num9z0">
    <w:name w:val="WW8Num9z0"/>
    <w:rsid w:val="00002745"/>
    <w:rPr>
      <w:rFonts w:ascii="Symbol" w:hAnsi="Symbol"/>
      <w:b/>
    </w:rPr>
  </w:style>
  <w:style w:type="character" w:customStyle="1" w:styleId="Absatz-Standardschriftart">
    <w:name w:val="Absatz-Standardschriftart"/>
    <w:rsid w:val="00002745"/>
  </w:style>
  <w:style w:type="character" w:customStyle="1" w:styleId="WW-Absatz-Standardschriftart">
    <w:name w:val="WW-Absatz-Standardschriftart"/>
    <w:rsid w:val="00002745"/>
  </w:style>
  <w:style w:type="character" w:customStyle="1" w:styleId="WW-Absatz-Standardschriftart1">
    <w:name w:val="WW-Absatz-Standardschriftart1"/>
    <w:rsid w:val="00002745"/>
  </w:style>
  <w:style w:type="character" w:customStyle="1" w:styleId="WW-Absatz-Standardschriftart11">
    <w:name w:val="WW-Absatz-Standardschriftart11"/>
    <w:rsid w:val="00002745"/>
  </w:style>
  <w:style w:type="character" w:customStyle="1" w:styleId="WW-Absatz-Standardschriftart111">
    <w:name w:val="WW-Absatz-Standardschriftart111"/>
    <w:rsid w:val="00002745"/>
  </w:style>
  <w:style w:type="character" w:customStyle="1" w:styleId="WW-Absatz-Standardschriftart1111">
    <w:name w:val="WW-Absatz-Standardschriftart1111"/>
    <w:rsid w:val="00002745"/>
  </w:style>
  <w:style w:type="character" w:customStyle="1" w:styleId="WW-Absatz-Standardschriftart11111">
    <w:name w:val="WW-Absatz-Standardschriftart11111"/>
    <w:rsid w:val="00002745"/>
  </w:style>
  <w:style w:type="character" w:customStyle="1" w:styleId="WW-Absatz-Standardschriftart111111">
    <w:name w:val="WW-Absatz-Standardschriftart111111"/>
    <w:rsid w:val="00002745"/>
  </w:style>
  <w:style w:type="character" w:customStyle="1" w:styleId="WW8Num7z0">
    <w:name w:val="WW8Num7z0"/>
    <w:rsid w:val="00002745"/>
    <w:rPr>
      <w:rFonts w:ascii="Symbol" w:hAnsi="Symbol"/>
    </w:rPr>
  </w:style>
  <w:style w:type="character" w:customStyle="1" w:styleId="WW8Num10z0">
    <w:name w:val="WW8Num10z0"/>
    <w:rsid w:val="00002745"/>
    <w:rPr>
      <w:rFonts w:ascii="Symbol" w:hAnsi="Symbol"/>
    </w:rPr>
  </w:style>
  <w:style w:type="character" w:customStyle="1" w:styleId="WW8Num11z0">
    <w:name w:val="WW8Num11z0"/>
    <w:rsid w:val="00002745"/>
    <w:rPr>
      <w:rFonts w:ascii="Symbol" w:hAnsi="Symbol"/>
    </w:rPr>
  </w:style>
  <w:style w:type="character" w:customStyle="1" w:styleId="WW8Num12z0">
    <w:name w:val="WW8Num12z0"/>
    <w:rsid w:val="00002745"/>
    <w:rPr>
      <w:rFonts w:ascii="Times New Roman" w:hAnsi="Times New Roman"/>
    </w:rPr>
  </w:style>
  <w:style w:type="character" w:customStyle="1" w:styleId="WW8Num12z1">
    <w:name w:val="WW8Num12z1"/>
    <w:rsid w:val="00002745"/>
    <w:rPr>
      <w:rFonts w:ascii="Courier New" w:hAnsi="Courier New"/>
    </w:rPr>
  </w:style>
  <w:style w:type="character" w:customStyle="1" w:styleId="WW8Num12z2">
    <w:name w:val="WW8Num12z2"/>
    <w:rsid w:val="00002745"/>
    <w:rPr>
      <w:rFonts w:ascii="Wingdings" w:hAnsi="Wingdings"/>
    </w:rPr>
  </w:style>
  <w:style w:type="character" w:customStyle="1" w:styleId="WW8Num12z3">
    <w:name w:val="WW8Num12z3"/>
    <w:rsid w:val="00002745"/>
    <w:rPr>
      <w:rFonts w:ascii="Symbol" w:hAnsi="Symbol"/>
    </w:rPr>
  </w:style>
  <w:style w:type="character" w:customStyle="1" w:styleId="WW8Num13z0">
    <w:name w:val="WW8Num13z0"/>
    <w:rsid w:val="00002745"/>
    <w:rPr>
      <w:rFonts w:ascii="Symbol" w:hAnsi="Symbol"/>
    </w:rPr>
  </w:style>
  <w:style w:type="character" w:customStyle="1" w:styleId="WW8Num16z0">
    <w:name w:val="WW8Num16z0"/>
    <w:rsid w:val="00002745"/>
    <w:rPr>
      <w:rFonts w:ascii="Symbol" w:hAnsi="Symbol"/>
    </w:rPr>
  </w:style>
  <w:style w:type="character" w:customStyle="1" w:styleId="WW8Num16z1">
    <w:name w:val="WW8Num16z1"/>
    <w:rsid w:val="00002745"/>
    <w:rPr>
      <w:rFonts w:ascii="Courier New" w:hAnsi="Courier New"/>
    </w:rPr>
  </w:style>
  <w:style w:type="character" w:customStyle="1" w:styleId="WW8Num16z2">
    <w:name w:val="WW8Num16z2"/>
    <w:rsid w:val="00002745"/>
    <w:rPr>
      <w:rFonts w:ascii="Wingdings" w:hAnsi="Wingdings"/>
    </w:rPr>
  </w:style>
  <w:style w:type="character" w:customStyle="1" w:styleId="WW8Num17z0">
    <w:name w:val="WW8Num17z0"/>
    <w:rsid w:val="00002745"/>
    <w:rPr>
      <w:b/>
    </w:rPr>
  </w:style>
  <w:style w:type="character" w:customStyle="1" w:styleId="WW8Num18z0">
    <w:name w:val="WW8Num18z0"/>
    <w:rsid w:val="00002745"/>
    <w:rPr>
      <w:rFonts w:ascii="Symbol" w:hAnsi="Symbol"/>
    </w:rPr>
  </w:style>
  <w:style w:type="character" w:customStyle="1" w:styleId="WW8Num19z0">
    <w:name w:val="WW8Num19z0"/>
    <w:rsid w:val="00002745"/>
    <w:rPr>
      <w:rFonts w:ascii="Symbol" w:hAnsi="Symbol"/>
    </w:rPr>
  </w:style>
  <w:style w:type="character" w:customStyle="1" w:styleId="WW8Num20z0">
    <w:name w:val="WW8Num20z0"/>
    <w:rsid w:val="00002745"/>
    <w:rPr>
      <w:rFonts w:ascii="Wingdings" w:hAnsi="Wingdings"/>
    </w:rPr>
  </w:style>
  <w:style w:type="character" w:customStyle="1" w:styleId="WW8Num22z0">
    <w:name w:val="WW8Num22z0"/>
    <w:rsid w:val="00002745"/>
    <w:rPr>
      <w:rFonts w:ascii="Wingdings" w:hAnsi="Wingdings"/>
    </w:rPr>
  </w:style>
  <w:style w:type="character" w:customStyle="1" w:styleId="WW8Num24z0">
    <w:name w:val="WW8Num24z0"/>
    <w:rsid w:val="00002745"/>
    <w:rPr>
      <w:rFonts w:ascii="Symbol" w:hAnsi="Symbol"/>
    </w:rPr>
  </w:style>
  <w:style w:type="character" w:customStyle="1" w:styleId="WW8Num27z0">
    <w:name w:val="WW8Num27z0"/>
    <w:rsid w:val="00002745"/>
    <w:rPr>
      <w:rFonts w:ascii="Symbol" w:hAnsi="Symbol"/>
    </w:rPr>
  </w:style>
  <w:style w:type="character" w:customStyle="1" w:styleId="WW8Num28z0">
    <w:name w:val="WW8Num28z0"/>
    <w:rsid w:val="00002745"/>
    <w:rPr>
      <w:rFonts w:ascii="Times New Roman" w:hAnsi="Times New Roman"/>
    </w:rPr>
  </w:style>
  <w:style w:type="character" w:customStyle="1" w:styleId="WW8Num29z0">
    <w:name w:val="WW8Num29z0"/>
    <w:rsid w:val="00002745"/>
    <w:rPr>
      <w:rFonts w:ascii="Symbol" w:hAnsi="Symbol"/>
    </w:rPr>
  </w:style>
  <w:style w:type="character" w:customStyle="1" w:styleId="WW8Num31z0">
    <w:name w:val="WW8Num31z0"/>
    <w:rsid w:val="00002745"/>
    <w:rPr>
      <w:rFonts w:ascii="Symbol" w:hAnsi="Symbol"/>
    </w:rPr>
  </w:style>
  <w:style w:type="character" w:customStyle="1" w:styleId="WW8Num32z0">
    <w:name w:val="WW8Num32z0"/>
    <w:rsid w:val="00002745"/>
    <w:rPr>
      <w:rFonts w:ascii="Symbol" w:hAnsi="Symbol"/>
    </w:rPr>
  </w:style>
  <w:style w:type="character" w:customStyle="1" w:styleId="WW8Num33z0">
    <w:name w:val="WW8Num33z0"/>
    <w:rsid w:val="00002745"/>
    <w:rPr>
      <w:rFonts w:ascii="Symbol" w:hAnsi="Symbol"/>
    </w:rPr>
  </w:style>
  <w:style w:type="character" w:customStyle="1" w:styleId="WW8Num35z0">
    <w:name w:val="WW8Num35z0"/>
    <w:rsid w:val="00002745"/>
    <w:rPr>
      <w:b/>
    </w:rPr>
  </w:style>
  <w:style w:type="character" w:customStyle="1" w:styleId="WW8Num36z0">
    <w:name w:val="WW8Num36z0"/>
    <w:rsid w:val="00002745"/>
    <w:rPr>
      <w:rFonts w:ascii="Symbol" w:hAnsi="Symbol"/>
    </w:rPr>
  </w:style>
  <w:style w:type="character" w:customStyle="1" w:styleId="WW8Num36z1">
    <w:name w:val="WW8Num36z1"/>
    <w:rsid w:val="00002745"/>
    <w:rPr>
      <w:rFonts w:ascii="Courier New" w:hAnsi="Courier New"/>
    </w:rPr>
  </w:style>
  <w:style w:type="character" w:customStyle="1" w:styleId="WW8Num36z2">
    <w:name w:val="WW8Num36z2"/>
    <w:rsid w:val="00002745"/>
    <w:rPr>
      <w:rFonts w:ascii="Wingdings" w:hAnsi="Wingdings"/>
    </w:rPr>
  </w:style>
  <w:style w:type="character" w:customStyle="1" w:styleId="WW8Num37z0">
    <w:name w:val="WW8Num37z0"/>
    <w:rsid w:val="00002745"/>
    <w:rPr>
      <w:rFonts w:ascii="Symbol" w:hAnsi="Symbol"/>
    </w:rPr>
  </w:style>
  <w:style w:type="character" w:customStyle="1" w:styleId="WW8Num38z0">
    <w:name w:val="WW8Num38z0"/>
    <w:rsid w:val="00002745"/>
    <w:rPr>
      <w:rFonts w:ascii="Symbol" w:hAnsi="Symbol"/>
    </w:rPr>
  </w:style>
  <w:style w:type="character" w:customStyle="1" w:styleId="WW8NumSt21z0">
    <w:name w:val="WW8NumSt21z0"/>
    <w:rsid w:val="00002745"/>
    <w:rPr>
      <w:rFonts w:ascii="Symbol" w:hAnsi="Symbol"/>
    </w:rPr>
  </w:style>
  <w:style w:type="character" w:customStyle="1" w:styleId="WW8NumSt22z0">
    <w:name w:val="WW8NumSt22z0"/>
    <w:rsid w:val="00002745"/>
    <w:rPr>
      <w:rFonts w:ascii="Times New Roman" w:hAnsi="Times New Roman"/>
    </w:rPr>
  </w:style>
  <w:style w:type="character" w:customStyle="1" w:styleId="WW8NumSt23z0">
    <w:name w:val="WW8NumSt23z0"/>
    <w:rsid w:val="00002745"/>
    <w:rPr>
      <w:rFonts w:ascii="Symbol" w:hAnsi="Symbol"/>
    </w:rPr>
  </w:style>
  <w:style w:type="character" w:customStyle="1" w:styleId="WW8NumSt26z0">
    <w:name w:val="WW8NumSt26z0"/>
    <w:rsid w:val="00002745"/>
    <w:rPr>
      <w:rFonts w:ascii="Symbol" w:hAnsi="Symbol"/>
    </w:rPr>
  </w:style>
  <w:style w:type="character" w:customStyle="1" w:styleId="WW8NumSt27z0">
    <w:name w:val="WW8NumSt27z0"/>
    <w:rsid w:val="00002745"/>
    <w:rPr>
      <w:rFonts w:ascii="Times New Roman" w:hAnsi="Times New Roman"/>
    </w:rPr>
  </w:style>
  <w:style w:type="character" w:customStyle="1" w:styleId="WW8NumSt28z0">
    <w:name w:val="WW8NumSt28z0"/>
    <w:rsid w:val="00002745"/>
    <w:rPr>
      <w:rFonts w:ascii="Symbol" w:hAnsi="Symbol"/>
    </w:rPr>
  </w:style>
  <w:style w:type="character" w:styleId="Hypertextovodkaz">
    <w:name w:val="Hyperlink"/>
    <w:uiPriority w:val="99"/>
    <w:rsid w:val="00002745"/>
    <w:rPr>
      <w:rFonts w:cs="Times New Roman"/>
      <w:color w:val="0000FF"/>
      <w:u w:val="single"/>
    </w:rPr>
  </w:style>
  <w:style w:type="paragraph" w:customStyle="1" w:styleId="Nadpis">
    <w:name w:val="Nadpis"/>
    <w:basedOn w:val="Normln"/>
    <w:next w:val="Zkladntext"/>
    <w:rsid w:val="00002745"/>
    <w:pPr>
      <w:keepNext/>
      <w:spacing w:before="240" w:after="120"/>
    </w:pPr>
    <w:rPr>
      <w:rFonts w:ascii="Arial" w:hAnsi="Arial" w:cs="Tahoma"/>
      <w:sz w:val="28"/>
      <w:szCs w:val="28"/>
    </w:rPr>
  </w:style>
  <w:style w:type="paragraph" w:styleId="Zkladntext">
    <w:name w:val="Body Text"/>
    <w:basedOn w:val="Normln"/>
    <w:link w:val="ZkladntextChar"/>
    <w:uiPriority w:val="99"/>
    <w:rsid w:val="00002745"/>
    <w:pPr>
      <w:jc w:val="both"/>
    </w:pPr>
    <w:rPr>
      <w:rFonts w:ascii="Garamond" w:hAnsi="Garamond"/>
      <w:sz w:val="24"/>
    </w:rPr>
  </w:style>
  <w:style w:type="paragraph" w:styleId="Seznam">
    <w:name w:val="List"/>
    <w:basedOn w:val="Zkladntext"/>
    <w:rsid w:val="00002745"/>
  </w:style>
  <w:style w:type="paragraph" w:customStyle="1" w:styleId="Popisek">
    <w:name w:val="Popisek"/>
    <w:basedOn w:val="Normln"/>
    <w:rsid w:val="00002745"/>
    <w:pPr>
      <w:suppressLineNumbers/>
      <w:spacing w:before="120" w:after="120"/>
    </w:pPr>
    <w:rPr>
      <w:i/>
      <w:iCs/>
      <w:sz w:val="24"/>
      <w:szCs w:val="24"/>
    </w:rPr>
  </w:style>
  <w:style w:type="paragraph" w:customStyle="1" w:styleId="Rejstk">
    <w:name w:val="Rejstřík"/>
    <w:basedOn w:val="Normln"/>
    <w:rsid w:val="00002745"/>
    <w:pPr>
      <w:suppressLineNumbers/>
    </w:pPr>
  </w:style>
  <w:style w:type="paragraph" w:styleId="Zhlav">
    <w:name w:val="header"/>
    <w:basedOn w:val="Normln"/>
    <w:rsid w:val="00002745"/>
    <w:pPr>
      <w:tabs>
        <w:tab w:val="center" w:pos="4536"/>
        <w:tab w:val="right" w:pos="9072"/>
      </w:tabs>
    </w:pPr>
  </w:style>
  <w:style w:type="paragraph" w:styleId="Zpat">
    <w:name w:val="footer"/>
    <w:basedOn w:val="Normln"/>
    <w:link w:val="ZpatChar"/>
    <w:uiPriority w:val="99"/>
    <w:rsid w:val="00002745"/>
    <w:pPr>
      <w:tabs>
        <w:tab w:val="center" w:pos="4536"/>
        <w:tab w:val="right" w:pos="9072"/>
      </w:tabs>
    </w:pPr>
  </w:style>
  <w:style w:type="paragraph" w:styleId="Zkladntext2">
    <w:name w:val="Body Text 2"/>
    <w:basedOn w:val="Normln"/>
    <w:link w:val="Zkladntext2Char"/>
    <w:rsid w:val="00002745"/>
    <w:pPr>
      <w:jc w:val="center"/>
    </w:pPr>
    <w:rPr>
      <w:rFonts w:ascii="Garamond" w:hAnsi="Garamond"/>
      <w:sz w:val="24"/>
    </w:rPr>
  </w:style>
  <w:style w:type="paragraph" w:customStyle="1" w:styleId="NormlnIMP">
    <w:name w:val="Normální_IMP"/>
    <w:basedOn w:val="Normln"/>
    <w:qFormat/>
    <w:rsid w:val="00002745"/>
    <w:pPr>
      <w:spacing w:line="228" w:lineRule="auto"/>
    </w:pPr>
  </w:style>
  <w:style w:type="paragraph" w:customStyle="1" w:styleId="ZkladntextIMP">
    <w:name w:val="Základní text_IMP"/>
    <w:basedOn w:val="NormlnIMP"/>
    <w:rsid w:val="00002745"/>
    <w:rPr>
      <w:rFonts w:ascii="Garamond" w:hAnsi="Garamond"/>
      <w:sz w:val="24"/>
    </w:rPr>
  </w:style>
  <w:style w:type="paragraph" w:customStyle="1" w:styleId="Nadpis1IMP">
    <w:name w:val="Nadpis 1_IMP"/>
    <w:basedOn w:val="NormlnIMP"/>
    <w:next w:val="NormlnIMP"/>
    <w:rsid w:val="00002745"/>
    <w:pPr>
      <w:jc w:val="center"/>
    </w:pPr>
    <w:rPr>
      <w:sz w:val="24"/>
    </w:rPr>
  </w:style>
  <w:style w:type="paragraph" w:customStyle="1" w:styleId="Nadpis2IMP">
    <w:name w:val="Nadpis 2_IMP"/>
    <w:basedOn w:val="NormlnIMP"/>
    <w:next w:val="NormlnIMP"/>
    <w:rsid w:val="00002745"/>
    <w:rPr>
      <w:sz w:val="24"/>
    </w:rPr>
  </w:style>
  <w:style w:type="paragraph" w:customStyle="1" w:styleId="Nadpis3IMP">
    <w:name w:val="Nadpis 3_IMP"/>
    <w:basedOn w:val="NormlnIMP"/>
    <w:next w:val="NormlnIMP"/>
    <w:rsid w:val="00002745"/>
    <w:pPr>
      <w:jc w:val="center"/>
    </w:pPr>
    <w:rPr>
      <w:rFonts w:ascii="Garamond" w:hAnsi="Garamond"/>
      <w:b/>
      <w:sz w:val="40"/>
    </w:rPr>
  </w:style>
  <w:style w:type="paragraph" w:customStyle="1" w:styleId="Nadpis4IMP">
    <w:name w:val="Nadpis 4_IMP"/>
    <w:basedOn w:val="NormlnIMP"/>
    <w:next w:val="NormlnIMP"/>
    <w:rsid w:val="00002745"/>
    <w:rPr>
      <w:rFonts w:ascii="Garamond" w:hAnsi="Garamond"/>
      <w:b/>
      <w:sz w:val="24"/>
    </w:rPr>
  </w:style>
  <w:style w:type="paragraph" w:customStyle="1" w:styleId="Import0">
    <w:name w:val="Import 0"/>
    <w:basedOn w:val="NormlnIMP"/>
    <w:rsid w:val="00002745"/>
    <w:pPr>
      <w:spacing w:line="264" w:lineRule="auto"/>
    </w:pPr>
    <w:rPr>
      <w:sz w:val="24"/>
    </w:rPr>
  </w:style>
  <w:style w:type="paragraph" w:customStyle="1" w:styleId="Import12">
    <w:name w:val="Import 12"/>
    <w:basedOn w:val="Import0"/>
    <w:rsid w:val="00002745"/>
    <w:pPr>
      <w:tabs>
        <w:tab w:val="left" w:pos="5040"/>
      </w:tabs>
    </w:pPr>
    <w:rPr>
      <w:rFonts w:ascii="Courier New" w:hAnsi="Courier New"/>
    </w:rPr>
  </w:style>
  <w:style w:type="paragraph" w:customStyle="1" w:styleId="Import13">
    <w:name w:val="Import 13"/>
    <w:basedOn w:val="Import0"/>
    <w:rsid w:val="00002745"/>
    <w:pPr>
      <w:tabs>
        <w:tab w:val="left" w:pos="5760"/>
      </w:tabs>
    </w:pPr>
    <w:rPr>
      <w:rFonts w:ascii="Courier New" w:hAnsi="Courier New"/>
    </w:rPr>
  </w:style>
  <w:style w:type="paragraph" w:customStyle="1" w:styleId="Poznmka">
    <w:name w:val="Poznámka"/>
    <w:basedOn w:val="ZkladntextIMP"/>
    <w:rsid w:val="00002745"/>
    <w:rPr>
      <w:rFonts w:ascii="Times New Roman" w:hAnsi="Times New Roman"/>
      <w:i/>
      <w:sz w:val="20"/>
    </w:rPr>
  </w:style>
  <w:style w:type="paragraph" w:customStyle="1" w:styleId="Import10">
    <w:name w:val="Import 10"/>
    <w:basedOn w:val="Import0"/>
    <w:rsid w:val="00002745"/>
    <w:pPr>
      <w:tabs>
        <w:tab w:val="left" w:pos="0"/>
        <w:tab w:val="left" w:pos="162"/>
        <w:tab w:val="left" w:pos="720"/>
        <w:tab w:val="left" w:pos="1584"/>
        <w:tab w:val="left" w:pos="2448"/>
        <w:tab w:val="left" w:pos="3312"/>
        <w:tab w:val="left" w:pos="4176"/>
        <w:tab w:val="left" w:pos="5040"/>
        <w:tab w:val="left" w:pos="5904"/>
        <w:tab w:val="left" w:pos="6768"/>
        <w:tab w:val="left" w:pos="7632"/>
        <w:tab w:val="left" w:pos="8496"/>
        <w:tab w:val="left" w:pos="9360"/>
      </w:tabs>
      <w:ind w:hanging="720"/>
    </w:pPr>
    <w:rPr>
      <w:rFonts w:ascii="Courier New" w:hAnsi="Courier New"/>
      <w:b/>
    </w:rPr>
  </w:style>
  <w:style w:type="paragraph" w:styleId="Zkladntextodsazen">
    <w:name w:val="Body Text Indent"/>
    <w:basedOn w:val="Normln"/>
    <w:link w:val="ZkladntextodsazenChar"/>
    <w:rsid w:val="00002745"/>
    <w:pPr>
      <w:ind w:left="705" w:hanging="705"/>
    </w:pPr>
    <w:rPr>
      <w:sz w:val="24"/>
    </w:rPr>
  </w:style>
  <w:style w:type="paragraph" w:styleId="Textbubliny">
    <w:name w:val="Balloon Text"/>
    <w:basedOn w:val="Normln"/>
    <w:rsid w:val="00002745"/>
    <w:rPr>
      <w:rFonts w:ascii="Tahoma" w:hAnsi="Tahoma" w:cs="Tahoma"/>
      <w:sz w:val="16"/>
      <w:szCs w:val="16"/>
    </w:rPr>
  </w:style>
  <w:style w:type="paragraph" w:customStyle="1" w:styleId="Obsahtabulky">
    <w:name w:val="Obsah tabulky"/>
    <w:basedOn w:val="Normln"/>
    <w:rsid w:val="00002745"/>
    <w:pPr>
      <w:suppressLineNumbers/>
    </w:pPr>
  </w:style>
  <w:style w:type="paragraph" w:customStyle="1" w:styleId="Nadpistabulky">
    <w:name w:val="Nadpis tabulky"/>
    <w:basedOn w:val="Obsahtabulky"/>
    <w:rsid w:val="00002745"/>
    <w:pPr>
      <w:jc w:val="center"/>
    </w:pPr>
    <w:rPr>
      <w:b/>
      <w:bCs/>
    </w:rPr>
  </w:style>
  <w:style w:type="table" w:styleId="Mkatabulky">
    <w:name w:val="Table Grid"/>
    <w:basedOn w:val="Normlntabulka"/>
    <w:rsid w:val="0043112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CD37EE"/>
    <w:pPr>
      <w:tabs>
        <w:tab w:val="left" w:pos="400"/>
        <w:tab w:val="right" w:leader="dot" w:pos="9060"/>
      </w:tabs>
      <w:jc w:val="both"/>
    </w:pPr>
    <w:rPr>
      <w:rFonts w:ascii="Calibri" w:hAnsi="Calibri" w:cs="Arial"/>
      <w:b/>
      <w:bCs/>
      <w:noProof/>
      <w:sz w:val="28"/>
      <w:szCs w:val="28"/>
    </w:rPr>
  </w:style>
  <w:style w:type="paragraph" w:styleId="Zkladntextodsazen3">
    <w:name w:val="Body Text Indent 3"/>
    <w:basedOn w:val="Normln"/>
    <w:link w:val="Zkladntextodsazen3Char"/>
    <w:rsid w:val="00B56054"/>
    <w:pPr>
      <w:spacing w:after="120"/>
      <w:ind w:left="283"/>
    </w:pPr>
    <w:rPr>
      <w:sz w:val="16"/>
      <w:szCs w:val="16"/>
    </w:rPr>
  </w:style>
  <w:style w:type="paragraph" w:customStyle="1" w:styleId="WW-NormlnIMP">
    <w:name w:val="WW-Normální_IMP"/>
    <w:basedOn w:val="NormlnIMP"/>
    <w:rsid w:val="0031714F"/>
    <w:rPr>
      <w:rFonts w:cs="Arial"/>
    </w:rPr>
  </w:style>
  <w:style w:type="character" w:customStyle="1" w:styleId="Zkladntext2Char">
    <w:name w:val="Základní text 2 Char"/>
    <w:link w:val="Zkladntext2"/>
    <w:semiHidden/>
    <w:locked/>
    <w:rsid w:val="0031714F"/>
    <w:rPr>
      <w:rFonts w:ascii="Garamond" w:hAnsi="Garamond"/>
      <w:sz w:val="24"/>
      <w:lang w:val="cs-CZ" w:eastAsia="ar-SA" w:bidi="ar-SA"/>
    </w:rPr>
  </w:style>
  <w:style w:type="character" w:styleId="Siln">
    <w:name w:val="Strong"/>
    <w:uiPriority w:val="22"/>
    <w:qFormat/>
    <w:locked/>
    <w:rsid w:val="00B0455D"/>
    <w:rPr>
      <w:b/>
      <w:bCs/>
    </w:rPr>
  </w:style>
  <w:style w:type="paragraph" w:customStyle="1" w:styleId="Tabulka">
    <w:name w:val="Tabulka"/>
    <w:basedOn w:val="Normln"/>
    <w:rsid w:val="00326BFA"/>
    <w:pPr>
      <w:suppressAutoHyphens w:val="0"/>
    </w:pPr>
    <w:rPr>
      <w:rFonts w:ascii="Arial" w:hAnsi="Arial"/>
      <w:lang w:eastAsia="cs-CZ"/>
    </w:rPr>
  </w:style>
  <w:style w:type="character" w:customStyle="1" w:styleId="skypepnhtextspan">
    <w:name w:val="skype_pnh_text_span"/>
    <w:basedOn w:val="Standardnpsmoodstavce"/>
    <w:rsid w:val="00060637"/>
  </w:style>
  <w:style w:type="character" w:customStyle="1" w:styleId="CharChar2">
    <w:name w:val="Char Char2"/>
    <w:semiHidden/>
    <w:locked/>
    <w:rsid w:val="00703747"/>
    <w:rPr>
      <w:rFonts w:ascii="Garamond" w:hAnsi="Garamond"/>
      <w:sz w:val="24"/>
      <w:lang w:val="cs-CZ" w:eastAsia="ar-SA" w:bidi="ar-SA"/>
    </w:rPr>
  </w:style>
  <w:style w:type="paragraph" w:customStyle="1" w:styleId="Default">
    <w:name w:val="Default"/>
    <w:rsid w:val="00703747"/>
    <w:pPr>
      <w:autoSpaceDE w:val="0"/>
      <w:autoSpaceDN w:val="0"/>
      <w:adjustRightInd w:val="0"/>
    </w:pPr>
    <w:rPr>
      <w:rFonts w:ascii="Arial" w:hAnsi="Arial" w:cs="Arial"/>
      <w:color w:val="000000"/>
      <w:sz w:val="24"/>
      <w:szCs w:val="24"/>
    </w:rPr>
  </w:style>
  <w:style w:type="paragraph" w:styleId="Nadpisobsahu">
    <w:name w:val="TOC Heading"/>
    <w:basedOn w:val="Nadpis1"/>
    <w:next w:val="Normln"/>
    <w:uiPriority w:val="39"/>
    <w:semiHidden/>
    <w:unhideWhenUsed/>
    <w:qFormat/>
    <w:rsid w:val="00F342B0"/>
    <w:pPr>
      <w:keepLines/>
      <w:numPr>
        <w:numId w:val="0"/>
      </w:numPr>
      <w:suppressAutoHyphens w:val="0"/>
      <w:spacing w:before="480" w:line="276" w:lineRule="auto"/>
      <w:jc w:val="left"/>
      <w:outlineLvl w:val="9"/>
    </w:pPr>
    <w:rPr>
      <w:rFonts w:ascii="Cambria" w:hAnsi="Cambria"/>
      <w:bCs/>
      <w:color w:val="365F91"/>
      <w:szCs w:val="28"/>
      <w:lang w:eastAsia="en-US"/>
    </w:rPr>
  </w:style>
  <w:style w:type="paragraph" w:styleId="Obsah3">
    <w:name w:val="toc 3"/>
    <w:basedOn w:val="Normln"/>
    <w:next w:val="Normln"/>
    <w:autoRedefine/>
    <w:uiPriority w:val="39"/>
    <w:rsid w:val="00F342B0"/>
    <w:pPr>
      <w:ind w:left="400"/>
    </w:pPr>
    <w:rPr>
      <w:rFonts w:ascii="Calibri" w:hAnsi="Calibri"/>
    </w:rPr>
  </w:style>
  <w:style w:type="paragraph" w:styleId="Obsah2">
    <w:name w:val="toc 2"/>
    <w:basedOn w:val="Normln"/>
    <w:next w:val="Normln"/>
    <w:autoRedefine/>
    <w:uiPriority w:val="39"/>
    <w:rsid w:val="00F342B0"/>
    <w:pPr>
      <w:spacing w:before="120"/>
      <w:ind w:left="200"/>
    </w:pPr>
    <w:rPr>
      <w:rFonts w:ascii="Calibri" w:hAnsi="Calibri"/>
      <w:i/>
      <w:iCs/>
    </w:rPr>
  </w:style>
  <w:style w:type="character" w:customStyle="1" w:styleId="cpvselected">
    <w:name w:val="cpvselected"/>
    <w:basedOn w:val="Standardnpsmoodstavce"/>
    <w:rsid w:val="00C13FBA"/>
  </w:style>
  <w:style w:type="paragraph" w:styleId="Normlnweb">
    <w:name w:val="Normal (Web)"/>
    <w:basedOn w:val="Normln"/>
    <w:rsid w:val="00A11B8E"/>
    <w:pPr>
      <w:suppressAutoHyphens w:val="0"/>
    </w:pPr>
    <w:rPr>
      <w:sz w:val="24"/>
      <w:szCs w:val="24"/>
      <w:lang w:eastAsia="cs-CZ"/>
    </w:rPr>
  </w:style>
  <w:style w:type="paragraph" w:styleId="Odstavecseseznamem">
    <w:name w:val="List Paragraph"/>
    <w:aliases w:val="Nad,List Paragraph,Odstavec_muj,Odstavec cíl se seznamem,Odstavec se seznamem5"/>
    <w:basedOn w:val="Normln"/>
    <w:link w:val="OdstavecseseznamemChar"/>
    <w:uiPriority w:val="34"/>
    <w:qFormat/>
    <w:rsid w:val="00B37D64"/>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602F3C"/>
    <w:rPr>
      <w:rFonts w:ascii="Calibri" w:hAnsi="Calibri"/>
      <w:sz w:val="22"/>
      <w:szCs w:val="22"/>
      <w:lang w:eastAsia="zh-CN"/>
    </w:rPr>
  </w:style>
  <w:style w:type="character" w:styleId="Odkaznakoment">
    <w:name w:val="annotation reference"/>
    <w:rsid w:val="003C24EB"/>
    <w:rPr>
      <w:sz w:val="16"/>
      <w:szCs w:val="16"/>
    </w:rPr>
  </w:style>
  <w:style w:type="paragraph" w:styleId="Textkomente">
    <w:name w:val="annotation text"/>
    <w:basedOn w:val="Normln"/>
    <w:link w:val="TextkomenteChar"/>
    <w:rsid w:val="003C24EB"/>
  </w:style>
  <w:style w:type="character" w:customStyle="1" w:styleId="TextkomenteChar">
    <w:name w:val="Text komentáře Char"/>
    <w:link w:val="Textkomente"/>
    <w:rsid w:val="003C24EB"/>
    <w:rPr>
      <w:lang w:eastAsia="ar-SA"/>
    </w:rPr>
  </w:style>
  <w:style w:type="paragraph" w:styleId="Pedmtkomente">
    <w:name w:val="annotation subject"/>
    <w:basedOn w:val="Textkomente"/>
    <w:next w:val="Textkomente"/>
    <w:link w:val="PedmtkomenteChar"/>
    <w:rsid w:val="003C24EB"/>
    <w:rPr>
      <w:b/>
      <w:bCs/>
    </w:rPr>
  </w:style>
  <w:style w:type="character" w:customStyle="1" w:styleId="PedmtkomenteChar">
    <w:name w:val="Předmět komentáře Char"/>
    <w:link w:val="Pedmtkomente"/>
    <w:rsid w:val="003C24EB"/>
    <w:rPr>
      <w:b/>
      <w:bCs/>
      <w:lang w:eastAsia="ar-SA"/>
    </w:rPr>
  </w:style>
  <w:style w:type="paragraph" w:styleId="Zkladntextodsazen2">
    <w:name w:val="Body Text Indent 2"/>
    <w:basedOn w:val="Normln"/>
    <w:link w:val="Zkladntextodsazen2Char"/>
    <w:rsid w:val="00BD471D"/>
    <w:pPr>
      <w:spacing w:after="120" w:line="480" w:lineRule="auto"/>
      <w:ind w:left="283"/>
    </w:pPr>
  </w:style>
  <w:style w:type="character" w:customStyle="1" w:styleId="Zkladntextodsazen2Char">
    <w:name w:val="Základní text odsazený 2 Char"/>
    <w:link w:val="Zkladntextodsazen2"/>
    <w:rsid w:val="00BD471D"/>
    <w:rPr>
      <w:lang w:eastAsia="ar-SA"/>
    </w:rPr>
  </w:style>
  <w:style w:type="character" w:customStyle="1" w:styleId="ZkladntextChar">
    <w:name w:val="Základní text Char"/>
    <w:link w:val="Zkladntext"/>
    <w:uiPriority w:val="99"/>
    <w:qFormat/>
    <w:rsid w:val="007333EA"/>
    <w:rPr>
      <w:rFonts w:ascii="Garamond" w:hAnsi="Garamond"/>
      <w:sz w:val="24"/>
      <w:lang w:eastAsia="ar-SA"/>
    </w:rPr>
  </w:style>
  <w:style w:type="character" w:customStyle="1" w:styleId="data">
    <w:name w:val="data"/>
    <w:rsid w:val="00C55D10"/>
  </w:style>
  <w:style w:type="character" w:styleId="Sledovanodkaz">
    <w:name w:val="FollowedHyperlink"/>
    <w:rsid w:val="00620AAE"/>
    <w:rPr>
      <w:color w:val="954F72"/>
      <w:u w:val="single"/>
    </w:rPr>
  </w:style>
  <w:style w:type="character" w:customStyle="1" w:styleId="ZpatChar">
    <w:name w:val="Zápatí Char"/>
    <w:link w:val="Zpat"/>
    <w:uiPriority w:val="99"/>
    <w:rsid w:val="00FA5D59"/>
    <w:rPr>
      <w:lang w:eastAsia="ar-SA"/>
    </w:rPr>
  </w:style>
  <w:style w:type="paragraph" w:styleId="Revize">
    <w:name w:val="Revision"/>
    <w:hidden/>
    <w:uiPriority w:val="99"/>
    <w:semiHidden/>
    <w:rsid w:val="00342912"/>
    <w:rPr>
      <w:lang w:eastAsia="ar-SA"/>
    </w:rPr>
  </w:style>
  <w:style w:type="paragraph" w:customStyle="1" w:styleId="Nadpis1ZD">
    <w:name w:val="Nadpis 1 ZD"/>
    <w:basedOn w:val="Normln"/>
    <w:rsid w:val="00EE233D"/>
    <w:pPr>
      <w:numPr>
        <w:numId w:val="6"/>
      </w:numPr>
      <w:suppressAutoHyphens w:val="0"/>
      <w:jc w:val="both"/>
    </w:pPr>
    <w:rPr>
      <w:rFonts w:ascii="Arial" w:hAnsi="Arial" w:cs="Arial"/>
      <w:b/>
      <w:sz w:val="28"/>
      <w:szCs w:val="28"/>
      <w:lang w:eastAsia="cs-CZ"/>
    </w:rPr>
  </w:style>
  <w:style w:type="paragraph" w:styleId="Obsah4">
    <w:name w:val="toc 4"/>
    <w:basedOn w:val="Normln"/>
    <w:next w:val="Normln"/>
    <w:autoRedefine/>
    <w:rsid w:val="004C2E55"/>
    <w:pPr>
      <w:ind w:left="600"/>
    </w:pPr>
    <w:rPr>
      <w:rFonts w:ascii="Calibri" w:hAnsi="Calibri"/>
    </w:rPr>
  </w:style>
  <w:style w:type="paragraph" w:styleId="Obsah5">
    <w:name w:val="toc 5"/>
    <w:basedOn w:val="Normln"/>
    <w:next w:val="Normln"/>
    <w:autoRedefine/>
    <w:rsid w:val="004C2E55"/>
    <w:pPr>
      <w:ind w:left="800"/>
    </w:pPr>
    <w:rPr>
      <w:rFonts w:ascii="Calibri" w:hAnsi="Calibri"/>
    </w:rPr>
  </w:style>
  <w:style w:type="paragraph" w:styleId="Obsah6">
    <w:name w:val="toc 6"/>
    <w:basedOn w:val="Normln"/>
    <w:next w:val="Normln"/>
    <w:autoRedefine/>
    <w:rsid w:val="004C2E55"/>
    <w:pPr>
      <w:ind w:left="1000"/>
    </w:pPr>
    <w:rPr>
      <w:rFonts w:ascii="Calibri" w:hAnsi="Calibri"/>
    </w:rPr>
  </w:style>
  <w:style w:type="paragraph" w:styleId="Obsah7">
    <w:name w:val="toc 7"/>
    <w:basedOn w:val="Normln"/>
    <w:next w:val="Normln"/>
    <w:autoRedefine/>
    <w:rsid w:val="004C2E55"/>
    <w:pPr>
      <w:ind w:left="1200"/>
    </w:pPr>
    <w:rPr>
      <w:rFonts w:ascii="Calibri" w:hAnsi="Calibri"/>
    </w:rPr>
  </w:style>
  <w:style w:type="paragraph" w:styleId="Obsah8">
    <w:name w:val="toc 8"/>
    <w:basedOn w:val="Normln"/>
    <w:next w:val="Normln"/>
    <w:autoRedefine/>
    <w:rsid w:val="004C2E55"/>
    <w:pPr>
      <w:ind w:left="1400"/>
    </w:pPr>
    <w:rPr>
      <w:rFonts w:ascii="Calibri" w:hAnsi="Calibri"/>
    </w:rPr>
  </w:style>
  <w:style w:type="paragraph" w:styleId="Obsah9">
    <w:name w:val="toc 9"/>
    <w:basedOn w:val="Normln"/>
    <w:next w:val="Normln"/>
    <w:autoRedefine/>
    <w:rsid w:val="004C2E55"/>
    <w:pPr>
      <w:ind w:left="1600"/>
    </w:pPr>
    <w:rPr>
      <w:rFonts w:ascii="Calibri" w:hAnsi="Calibri"/>
    </w:rPr>
  </w:style>
  <w:style w:type="character" w:customStyle="1" w:styleId="ZkladntextodsazenChar">
    <w:name w:val="Základní text odsazený Char"/>
    <w:basedOn w:val="Standardnpsmoodstavce"/>
    <w:link w:val="Zkladntextodsazen"/>
    <w:rsid w:val="00423BF7"/>
    <w:rPr>
      <w:sz w:val="24"/>
      <w:lang w:eastAsia="ar-SA"/>
    </w:rPr>
  </w:style>
  <w:style w:type="character" w:customStyle="1" w:styleId="nowrap">
    <w:name w:val="nowrap"/>
    <w:basedOn w:val="Standardnpsmoodstavce"/>
    <w:rsid w:val="009A42CC"/>
  </w:style>
  <w:style w:type="character" w:customStyle="1" w:styleId="Nadpis1Char">
    <w:name w:val="Nadpis 1 Char"/>
    <w:basedOn w:val="Standardnpsmoodstavce"/>
    <w:link w:val="Nadpis1"/>
    <w:rsid w:val="007561DB"/>
    <w:rPr>
      <w:rFonts w:ascii="Arial" w:hAnsi="Arial"/>
      <w:b/>
      <w:sz w:val="28"/>
      <w:lang w:eastAsia="ar-SA"/>
    </w:rPr>
  </w:style>
  <w:style w:type="paragraph" w:styleId="FormtovanvHTML">
    <w:name w:val="HTML Preformatted"/>
    <w:basedOn w:val="Normln"/>
    <w:link w:val="FormtovanvHTMLChar"/>
    <w:uiPriority w:val="99"/>
    <w:unhideWhenUsed/>
    <w:rsid w:val="0077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cs-CZ"/>
    </w:rPr>
  </w:style>
  <w:style w:type="character" w:customStyle="1" w:styleId="FormtovanvHTMLChar">
    <w:name w:val="Formátovaný v HTML Char"/>
    <w:basedOn w:val="Standardnpsmoodstavce"/>
    <w:link w:val="FormtovanvHTML"/>
    <w:uiPriority w:val="99"/>
    <w:rsid w:val="00771A3F"/>
    <w:rPr>
      <w:rFonts w:ascii="Courier New" w:hAnsi="Courier New" w:cs="Courier New"/>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E9287E"/>
    <w:rPr>
      <w:rFonts w:ascii="Calibri" w:eastAsia="Calibri" w:hAnsi="Calibri"/>
      <w:sz w:val="22"/>
      <w:szCs w:val="22"/>
      <w:lang w:eastAsia="en-US"/>
    </w:rPr>
  </w:style>
  <w:style w:type="paragraph" w:customStyle="1" w:styleId="Nadpis31">
    <w:name w:val="Nadpis 31"/>
    <w:basedOn w:val="Normln"/>
    <w:next w:val="Normln"/>
    <w:link w:val="Nadpis3Char"/>
    <w:uiPriority w:val="99"/>
    <w:qFormat/>
    <w:rsid w:val="00CD37EE"/>
    <w:pPr>
      <w:keepNext/>
      <w:ind w:left="1224" w:hanging="504"/>
      <w:jc w:val="center"/>
      <w:outlineLvl w:val="2"/>
    </w:pPr>
    <w:rPr>
      <w:rFonts w:ascii="Garamond" w:hAnsi="Garamond"/>
      <w:b/>
      <w:sz w:val="40"/>
    </w:rPr>
  </w:style>
  <w:style w:type="paragraph" w:customStyle="1" w:styleId="WW-ZkladntextIMP">
    <w:name w:val="WW-Základní text_IMP"/>
    <w:basedOn w:val="Normln"/>
    <w:rsid w:val="0067407C"/>
    <w:pPr>
      <w:spacing w:line="264" w:lineRule="auto"/>
    </w:pPr>
    <w:rPr>
      <w:rFonts w:cs="Arial"/>
      <w:sz w:val="24"/>
    </w:rPr>
  </w:style>
  <w:style w:type="paragraph" w:customStyle="1" w:styleId="Text">
    <w:name w:val="Text"/>
    <w:rsid w:val="00AD538A"/>
    <w:pPr>
      <w:ind w:firstLine="709"/>
      <w:jc w:val="both"/>
    </w:pPr>
    <w:rPr>
      <w:sz w:val="24"/>
    </w:rPr>
  </w:style>
  <w:style w:type="character" w:customStyle="1" w:styleId="Nadpis3Char">
    <w:name w:val="Nadpis 3 Char"/>
    <w:basedOn w:val="Standardnpsmoodstavce"/>
    <w:link w:val="Nadpis31"/>
    <w:uiPriority w:val="99"/>
    <w:qFormat/>
    <w:locked/>
    <w:rsid w:val="00EA20BA"/>
    <w:rPr>
      <w:rFonts w:ascii="Garamond" w:hAnsi="Garamond"/>
      <w:b/>
      <w:sz w:val="40"/>
      <w:lang w:eastAsia="ar-SA"/>
    </w:rPr>
  </w:style>
  <w:style w:type="character" w:customStyle="1" w:styleId="ZhlavChar">
    <w:name w:val="Záhlaví Char"/>
    <w:basedOn w:val="Standardnpsmoodstavce"/>
    <w:link w:val="Zhlav1"/>
    <w:qFormat/>
    <w:locked/>
    <w:rsid w:val="00EA20BA"/>
    <w:rPr>
      <w:lang w:eastAsia="ar-SA"/>
    </w:rPr>
  </w:style>
  <w:style w:type="paragraph" w:customStyle="1" w:styleId="Zhlav1">
    <w:name w:val="Záhlaví1"/>
    <w:basedOn w:val="Normln"/>
    <w:link w:val="ZhlavChar"/>
    <w:rsid w:val="00EA20BA"/>
    <w:pPr>
      <w:tabs>
        <w:tab w:val="center" w:pos="4536"/>
        <w:tab w:val="right" w:pos="9072"/>
      </w:tabs>
    </w:pPr>
  </w:style>
  <w:style w:type="character" w:customStyle="1" w:styleId="Zkladntextodsazen3Char">
    <w:name w:val="Základní text odsazený 3 Char"/>
    <w:link w:val="Zkladntextodsazen3"/>
    <w:rsid w:val="00740024"/>
    <w:rPr>
      <w:sz w:val="16"/>
      <w:szCs w:val="16"/>
      <w:lang w:eastAsia="ar-SA"/>
    </w:rPr>
  </w:style>
  <w:style w:type="paragraph" w:customStyle="1" w:styleId="text0">
    <w:name w:val="text"/>
    <w:rsid w:val="001E5DC1"/>
    <w:pPr>
      <w:widowControl w:val="0"/>
      <w:spacing w:before="240" w:line="240" w:lineRule="exact"/>
      <w:jc w:val="both"/>
    </w:pPr>
    <w:rPr>
      <w:rFonts w:ascii="Arial" w:hAnsi="Arial" w:cs="Arial"/>
      <w:snapToGrid w:val="0"/>
      <w:sz w:val="24"/>
      <w:szCs w:val="24"/>
      <w:lang w:eastAsia="en-US"/>
    </w:rPr>
  </w:style>
  <w:style w:type="paragraph" w:customStyle="1" w:styleId="Textpsmene">
    <w:name w:val="Text písmene"/>
    <w:basedOn w:val="Normln"/>
    <w:rsid w:val="001E5DC1"/>
    <w:pPr>
      <w:numPr>
        <w:ilvl w:val="1"/>
        <w:numId w:val="44"/>
      </w:numPr>
      <w:suppressAutoHyphens w:val="0"/>
      <w:jc w:val="both"/>
      <w:outlineLvl w:val="7"/>
    </w:pPr>
    <w:rPr>
      <w:sz w:val="24"/>
      <w:szCs w:val="24"/>
      <w:lang w:eastAsia="cs-CZ"/>
    </w:rPr>
  </w:style>
  <w:style w:type="paragraph" w:customStyle="1" w:styleId="Textodstavce">
    <w:name w:val="Text odstavce"/>
    <w:basedOn w:val="Normln"/>
    <w:rsid w:val="001E5DC1"/>
    <w:pPr>
      <w:numPr>
        <w:numId w:val="44"/>
      </w:numPr>
      <w:tabs>
        <w:tab w:val="left" w:pos="851"/>
      </w:tabs>
      <w:suppressAutoHyphens w:val="0"/>
      <w:spacing w:before="120" w:after="120"/>
      <w:jc w:val="both"/>
      <w:outlineLvl w:val="6"/>
    </w:pPr>
    <w:rPr>
      <w:sz w:val="24"/>
      <w:szCs w:val="24"/>
      <w:lang w:eastAsia="cs-CZ"/>
    </w:rPr>
  </w:style>
  <w:style w:type="character" w:customStyle="1" w:styleId="Nevyeenzmnka1">
    <w:name w:val="Nevyřešená zmínka1"/>
    <w:basedOn w:val="Standardnpsmoodstavce"/>
    <w:uiPriority w:val="99"/>
    <w:semiHidden/>
    <w:unhideWhenUsed/>
    <w:rsid w:val="00655D77"/>
    <w:rPr>
      <w:color w:val="605E5C"/>
      <w:shd w:val="clear" w:color="auto" w:fill="E1DFDD"/>
    </w:rPr>
  </w:style>
  <w:style w:type="paragraph" w:customStyle="1" w:styleId="Styl1">
    <w:name w:val="Styl1"/>
    <w:basedOn w:val="Normln"/>
    <w:rsid w:val="00677E4C"/>
    <w:pPr>
      <w:tabs>
        <w:tab w:val="num" w:pos="716"/>
      </w:tabs>
      <w:overflowPunct w:val="0"/>
      <w:autoSpaceDE w:val="0"/>
      <w:ind w:left="716" w:hanging="432"/>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59435">
      <w:bodyDiv w:val="1"/>
      <w:marLeft w:val="0"/>
      <w:marRight w:val="0"/>
      <w:marTop w:val="0"/>
      <w:marBottom w:val="0"/>
      <w:divBdr>
        <w:top w:val="none" w:sz="0" w:space="0" w:color="auto"/>
        <w:left w:val="none" w:sz="0" w:space="0" w:color="auto"/>
        <w:bottom w:val="none" w:sz="0" w:space="0" w:color="auto"/>
        <w:right w:val="none" w:sz="0" w:space="0" w:color="auto"/>
      </w:divBdr>
    </w:div>
    <w:div w:id="236475433">
      <w:bodyDiv w:val="1"/>
      <w:marLeft w:val="0"/>
      <w:marRight w:val="0"/>
      <w:marTop w:val="0"/>
      <w:marBottom w:val="0"/>
      <w:divBdr>
        <w:top w:val="none" w:sz="0" w:space="0" w:color="auto"/>
        <w:left w:val="none" w:sz="0" w:space="0" w:color="auto"/>
        <w:bottom w:val="none" w:sz="0" w:space="0" w:color="auto"/>
        <w:right w:val="none" w:sz="0" w:space="0" w:color="auto"/>
      </w:divBdr>
    </w:div>
    <w:div w:id="267275800">
      <w:bodyDiv w:val="1"/>
      <w:marLeft w:val="0"/>
      <w:marRight w:val="0"/>
      <w:marTop w:val="0"/>
      <w:marBottom w:val="0"/>
      <w:divBdr>
        <w:top w:val="none" w:sz="0" w:space="0" w:color="auto"/>
        <w:left w:val="none" w:sz="0" w:space="0" w:color="auto"/>
        <w:bottom w:val="none" w:sz="0" w:space="0" w:color="auto"/>
        <w:right w:val="none" w:sz="0" w:space="0" w:color="auto"/>
      </w:divBdr>
    </w:div>
    <w:div w:id="358631652">
      <w:bodyDiv w:val="1"/>
      <w:marLeft w:val="0"/>
      <w:marRight w:val="0"/>
      <w:marTop w:val="0"/>
      <w:marBottom w:val="0"/>
      <w:divBdr>
        <w:top w:val="none" w:sz="0" w:space="0" w:color="auto"/>
        <w:left w:val="none" w:sz="0" w:space="0" w:color="auto"/>
        <w:bottom w:val="none" w:sz="0" w:space="0" w:color="auto"/>
        <w:right w:val="none" w:sz="0" w:space="0" w:color="auto"/>
      </w:divBdr>
    </w:div>
    <w:div w:id="683018683">
      <w:bodyDiv w:val="1"/>
      <w:marLeft w:val="0"/>
      <w:marRight w:val="0"/>
      <w:marTop w:val="0"/>
      <w:marBottom w:val="0"/>
      <w:divBdr>
        <w:top w:val="none" w:sz="0" w:space="0" w:color="auto"/>
        <w:left w:val="none" w:sz="0" w:space="0" w:color="auto"/>
        <w:bottom w:val="none" w:sz="0" w:space="0" w:color="auto"/>
        <w:right w:val="none" w:sz="0" w:space="0" w:color="auto"/>
      </w:divBdr>
      <w:divsChild>
        <w:div w:id="346905013">
          <w:marLeft w:val="0"/>
          <w:marRight w:val="0"/>
          <w:marTop w:val="0"/>
          <w:marBottom w:val="0"/>
          <w:divBdr>
            <w:top w:val="none" w:sz="0" w:space="0" w:color="auto"/>
            <w:left w:val="none" w:sz="0" w:space="0" w:color="auto"/>
            <w:bottom w:val="none" w:sz="0" w:space="0" w:color="auto"/>
            <w:right w:val="none" w:sz="0" w:space="0" w:color="auto"/>
          </w:divBdr>
        </w:div>
        <w:div w:id="815955190">
          <w:marLeft w:val="0"/>
          <w:marRight w:val="0"/>
          <w:marTop w:val="0"/>
          <w:marBottom w:val="0"/>
          <w:divBdr>
            <w:top w:val="none" w:sz="0" w:space="0" w:color="auto"/>
            <w:left w:val="none" w:sz="0" w:space="0" w:color="auto"/>
            <w:bottom w:val="none" w:sz="0" w:space="0" w:color="auto"/>
            <w:right w:val="none" w:sz="0" w:space="0" w:color="auto"/>
          </w:divBdr>
        </w:div>
      </w:divsChild>
    </w:div>
    <w:div w:id="694579559">
      <w:bodyDiv w:val="1"/>
      <w:marLeft w:val="0"/>
      <w:marRight w:val="0"/>
      <w:marTop w:val="0"/>
      <w:marBottom w:val="0"/>
      <w:divBdr>
        <w:top w:val="none" w:sz="0" w:space="0" w:color="auto"/>
        <w:left w:val="none" w:sz="0" w:space="0" w:color="auto"/>
        <w:bottom w:val="none" w:sz="0" w:space="0" w:color="auto"/>
        <w:right w:val="none" w:sz="0" w:space="0" w:color="auto"/>
      </w:divBdr>
    </w:div>
    <w:div w:id="786004718">
      <w:bodyDiv w:val="1"/>
      <w:marLeft w:val="0"/>
      <w:marRight w:val="0"/>
      <w:marTop w:val="0"/>
      <w:marBottom w:val="0"/>
      <w:divBdr>
        <w:top w:val="none" w:sz="0" w:space="0" w:color="auto"/>
        <w:left w:val="none" w:sz="0" w:space="0" w:color="auto"/>
        <w:bottom w:val="none" w:sz="0" w:space="0" w:color="auto"/>
        <w:right w:val="none" w:sz="0" w:space="0" w:color="auto"/>
      </w:divBdr>
    </w:div>
    <w:div w:id="823543283">
      <w:bodyDiv w:val="1"/>
      <w:marLeft w:val="0"/>
      <w:marRight w:val="0"/>
      <w:marTop w:val="0"/>
      <w:marBottom w:val="0"/>
      <w:divBdr>
        <w:top w:val="none" w:sz="0" w:space="0" w:color="auto"/>
        <w:left w:val="none" w:sz="0" w:space="0" w:color="auto"/>
        <w:bottom w:val="none" w:sz="0" w:space="0" w:color="auto"/>
        <w:right w:val="none" w:sz="0" w:space="0" w:color="auto"/>
      </w:divBdr>
    </w:div>
    <w:div w:id="872351338">
      <w:bodyDiv w:val="1"/>
      <w:marLeft w:val="0"/>
      <w:marRight w:val="0"/>
      <w:marTop w:val="0"/>
      <w:marBottom w:val="0"/>
      <w:divBdr>
        <w:top w:val="none" w:sz="0" w:space="0" w:color="auto"/>
        <w:left w:val="none" w:sz="0" w:space="0" w:color="auto"/>
        <w:bottom w:val="none" w:sz="0" w:space="0" w:color="auto"/>
        <w:right w:val="none" w:sz="0" w:space="0" w:color="auto"/>
      </w:divBdr>
    </w:div>
    <w:div w:id="983388539">
      <w:bodyDiv w:val="1"/>
      <w:marLeft w:val="0"/>
      <w:marRight w:val="0"/>
      <w:marTop w:val="0"/>
      <w:marBottom w:val="0"/>
      <w:divBdr>
        <w:top w:val="none" w:sz="0" w:space="0" w:color="auto"/>
        <w:left w:val="none" w:sz="0" w:space="0" w:color="auto"/>
        <w:bottom w:val="none" w:sz="0" w:space="0" w:color="auto"/>
        <w:right w:val="none" w:sz="0" w:space="0" w:color="auto"/>
      </w:divBdr>
      <w:divsChild>
        <w:div w:id="816990842">
          <w:marLeft w:val="0"/>
          <w:marRight w:val="0"/>
          <w:marTop w:val="0"/>
          <w:marBottom w:val="0"/>
          <w:divBdr>
            <w:top w:val="none" w:sz="0" w:space="0" w:color="auto"/>
            <w:left w:val="none" w:sz="0" w:space="0" w:color="auto"/>
            <w:bottom w:val="none" w:sz="0" w:space="0" w:color="auto"/>
            <w:right w:val="none" w:sz="0" w:space="0" w:color="auto"/>
          </w:divBdr>
        </w:div>
        <w:div w:id="1368141878">
          <w:marLeft w:val="0"/>
          <w:marRight w:val="0"/>
          <w:marTop w:val="0"/>
          <w:marBottom w:val="0"/>
          <w:divBdr>
            <w:top w:val="none" w:sz="0" w:space="0" w:color="auto"/>
            <w:left w:val="none" w:sz="0" w:space="0" w:color="auto"/>
            <w:bottom w:val="none" w:sz="0" w:space="0" w:color="auto"/>
            <w:right w:val="none" w:sz="0" w:space="0" w:color="auto"/>
          </w:divBdr>
        </w:div>
      </w:divsChild>
    </w:div>
    <w:div w:id="1154684585">
      <w:bodyDiv w:val="1"/>
      <w:marLeft w:val="0"/>
      <w:marRight w:val="0"/>
      <w:marTop w:val="0"/>
      <w:marBottom w:val="0"/>
      <w:divBdr>
        <w:top w:val="none" w:sz="0" w:space="0" w:color="auto"/>
        <w:left w:val="none" w:sz="0" w:space="0" w:color="auto"/>
        <w:bottom w:val="none" w:sz="0" w:space="0" w:color="auto"/>
        <w:right w:val="none" w:sz="0" w:space="0" w:color="auto"/>
      </w:divBdr>
      <w:divsChild>
        <w:div w:id="1210415745">
          <w:marLeft w:val="0"/>
          <w:marRight w:val="0"/>
          <w:marTop w:val="0"/>
          <w:marBottom w:val="0"/>
          <w:divBdr>
            <w:top w:val="none" w:sz="0" w:space="0" w:color="auto"/>
            <w:left w:val="none" w:sz="0" w:space="0" w:color="auto"/>
            <w:bottom w:val="none" w:sz="0" w:space="0" w:color="auto"/>
            <w:right w:val="none" w:sz="0" w:space="0" w:color="auto"/>
          </w:divBdr>
        </w:div>
        <w:div w:id="1377394980">
          <w:marLeft w:val="0"/>
          <w:marRight w:val="0"/>
          <w:marTop w:val="0"/>
          <w:marBottom w:val="0"/>
          <w:divBdr>
            <w:top w:val="none" w:sz="0" w:space="0" w:color="auto"/>
            <w:left w:val="none" w:sz="0" w:space="0" w:color="auto"/>
            <w:bottom w:val="none" w:sz="0" w:space="0" w:color="auto"/>
            <w:right w:val="none" w:sz="0" w:space="0" w:color="auto"/>
          </w:divBdr>
        </w:div>
      </w:divsChild>
    </w:div>
    <w:div w:id="1230580301">
      <w:bodyDiv w:val="1"/>
      <w:marLeft w:val="0"/>
      <w:marRight w:val="0"/>
      <w:marTop w:val="0"/>
      <w:marBottom w:val="0"/>
      <w:divBdr>
        <w:top w:val="none" w:sz="0" w:space="0" w:color="auto"/>
        <w:left w:val="none" w:sz="0" w:space="0" w:color="auto"/>
        <w:bottom w:val="none" w:sz="0" w:space="0" w:color="auto"/>
        <w:right w:val="none" w:sz="0" w:space="0" w:color="auto"/>
      </w:divBdr>
    </w:div>
    <w:div w:id="1281112246">
      <w:bodyDiv w:val="1"/>
      <w:marLeft w:val="0"/>
      <w:marRight w:val="0"/>
      <w:marTop w:val="0"/>
      <w:marBottom w:val="0"/>
      <w:divBdr>
        <w:top w:val="none" w:sz="0" w:space="0" w:color="auto"/>
        <w:left w:val="none" w:sz="0" w:space="0" w:color="auto"/>
        <w:bottom w:val="none" w:sz="0" w:space="0" w:color="auto"/>
        <w:right w:val="none" w:sz="0" w:space="0" w:color="auto"/>
      </w:divBdr>
    </w:div>
    <w:div w:id="1304387414">
      <w:bodyDiv w:val="1"/>
      <w:marLeft w:val="0"/>
      <w:marRight w:val="0"/>
      <w:marTop w:val="0"/>
      <w:marBottom w:val="0"/>
      <w:divBdr>
        <w:top w:val="none" w:sz="0" w:space="0" w:color="auto"/>
        <w:left w:val="none" w:sz="0" w:space="0" w:color="auto"/>
        <w:bottom w:val="none" w:sz="0" w:space="0" w:color="auto"/>
        <w:right w:val="none" w:sz="0" w:space="0" w:color="auto"/>
      </w:divBdr>
    </w:div>
    <w:div w:id="1407338542">
      <w:bodyDiv w:val="1"/>
      <w:marLeft w:val="0"/>
      <w:marRight w:val="0"/>
      <w:marTop w:val="0"/>
      <w:marBottom w:val="0"/>
      <w:divBdr>
        <w:top w:val="none" w:sz="0" w:space="0" w:color="auto"/>
        <w:left w:val="none" w:sz="0" w:space="0" w:color="auto"/>
        <w:bottom w:val="none" w:sz="0" w:space="0" w:color="auto"/>
        <w:right w:val="none" w:sz="0" w:space="0" w:color="auto"/>
      </w:divBdr>
    </w:div>
    <w:div w:id="1464499016">
      <w:bodyDiv w:val="1"/>
      <w:marLeft w:val="0"/>
      <w:marRight w:val="0"/>
      <w:marTop w:val="0"/>
      <w:marBottom w:val="0"/>
      <w:divBdr>
        <w:top w:val="none" w:sz="0" w:space="0" w:color="auto"/>
        <w:left w:val="none" w:sz="0" w:space="0" w:color="auto"/>
        <w:bottom w:val="none" w:sz="0" w:space="0" w:color="auto"/>
        <w:right w:val="none" w:sz="0" w:space="0" w:color="auto"/>
      </w:divBdr>
    </w:div>
    <w:div w:id="1557626746">
      <w:bodyDiv w:val="1"/>
      <w:marLeft w:val="0"/>
      <w:marRight w:val="0"/>
      <w:marTop w:val="0"/>
      <w:marBottom w:val="0"/>
      <w:divBdr>
        <w:top w:val="none" w:sz="0" w:space="0" w:color="auto"/>
        <w:left w:val="none" w:sz="0" w:space="0" w:color="auto"/>
        <w:bottom w:val="none" w:sz="0" w:space="0" w:color="auto"/>
        <w:right w:val="none" w:sz="0" w:space="0" w:color="auto"/>
      </w:divBdr>
    </w:div>
    <w:div w:id="1651246170">
      <w:bodyDiv w:val="1"/>
      <w:marLeft w:val="0"/>
      <w:marRight w:val="0"/>
      <w:marTop w:val="0"/>
      <w:marBottom w:val="0"/>
      <w:divBdr>
        <w:top w:val="none" w:sz="0" w:space="0" w:color="auto"/>
        <w:left w:val="none" w:sz="0" w:space="0" w:color="auto"/>
        <w:bottom w:val="none" w:sz="0" w:space="0" w:color="auto"/>
        <w:right w:val="none" w:sz="0" w:space="0" w:color="auto"/>
      </w:divBdr>
    </w:div>
    <w:div w:id="1777678650">
      <w:bodyDiv w:val="1"/>
      <w:marLeft w:val="0"/>
      <w:marRight w:val="0"/>
      <w:marTop w:val="0"/>
      <w:marBottom w:val="0"/>
      <w:divBdr>
        <w:top w:val="none" w:sz="0" w:space="0" w:color="auto"/>
        <w:left w:val="none" w:sz="0" w:space="0" w:color="auto"/>
        <w:bottom w:val="none" w:sz="0" w:space="0" w:color="auto"/>
        <w:right w:val="none" w:sz="0" w:space="0" w:color="auto"/>
      </w:divBdr>
    </w:div>
    <w:div w:id="1798135031">
      <w:bodyDiv w:val="1"/>
      <w:marLeft w:val="0"/>
      <w:marRight w:val="0"/>
      <w:marTop w:val="0"/>
      <w:marBottom w:val="0"/>
      <w:divBdr>
        <w:top w:val="none" w:sz="0" w:space="0" w:color="auto"/>
        <w:left w:val="none" w:sz="0" w:space="0" w:color="auto"/>
        <w:bottom w:val="none" w:sz="0" w:space="0" w:color="auto"/>
        <w:right w:val="none" w:sz="0" w:space="0" w:color="auto"/>
      </w:divBdr>
    </w:div>
    <w:div w:id="1802337882">
      <w:bodyDiv w:val="1"/>
      <w:marLeft w:val="0"/>
      <w:marRight w:val="0"/>
      <w:marTop w:val="0"/>
      <w:marBottom w:val="0"/>
      <w:divBdr>
        <w:top w:val="none" w:sz="0" w:space="0" w:color="auto"/>
        <w:left w:val="none" w:sz="0" w:space="0" w:color="auto"/>
        <w:bottom w:val="none" w:sz="0" w:space="0" w:color="auto"/>
        <w:right w:val="none" w:sz="0" w:space="0" w:color="auto"/>
      </w:divBdr>
    </w:div>
    <w:div w:id="1915967837">
      <w:bodyDiv w:val="1"/>
      <w:marLeft w:val="0"/>
      <w:marRight w:val="0"/>
      <w:marTop w:val="0"/>
      <w:marBottom w:val="0"/>
      <w:divBdr>
        <w:top w:val="none" w:sz="0" w:space="0" w:color="auto"/>
        <w:left w:val="none" w:sz="0" w:space="0" w:color="auto"/>
        <w:bottom w:val="none" w:sz="0" w:space="0" w:color="auto"/>
        <w:right w:val="none" w:sz="0" w:space="0" w:color="auto"/>
      </w:divBdr>
    </w:div>
    <w:div w:id="199401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fritz@holes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635b2-833e-4ec3-99e6-2fb443cd088e">
      <Terms xmlns="http://schemas.microsoft.com/office/infopath/2007/PartnerControls"/>
    </lcf76f155ced4ddcb4097134ff3c332f>
    <TaxCatchAll xmlns="2e741818-3335-4cf2-a30e-77a279a7b439"/>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8" ma:contentTypeDescription="Vytvoří nový dokument" ma:contentTypeScope="" ma:versionID="a6a518198937f3937d4b33688932dcfb">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e96ff04b5e3287d5c30ea90d3e0b9cbe"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f1135bf-5bc6-4b57-bb01-2b3c03fa7c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a354194-d33f-4899-8f02-d7e00fa4c5bc}" ma:internalName="TaxCatchAll" ma:showField="CatchAllData" ma:web="2e741818-3335-4cf2-a30e-77a279a7b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A9F5-AF05-4861-875A-51D94555C94F}">
  <ds:schemaRefs>
    <ds:schemaRef ds:uri="http://schemas.microsoft.com/office/2006/metadata/properties"/>
    <ds:schemaRef ds:uri="http://schemas.microsoft.com/office/infopath/2007/PartnerControls"/>
    <ds:schemaRef ds:uri="bc2635b2-833e-4ec3-99e6-2fb443cd088e"/>
    <ds:schemaRef ds:uri="2e741818-3335-4cf2-a30e-77a279a7b439"/>
  </ds:schemaRefs>
</ds:datastoreItem>
</file>

<file path=customXml/itemProps2.xml><?xml version="1.0" encoding="utf-8"?>
<ds:datastoreItem xmlns:ds="http://schemas.openxmlformats.org/officeDocument/2006/customXml" ds:itemID="{469B23C1-A127-436E-AE4E-7D0C582E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850F1-FE0D-4693-A927-19F2669E94E7}">
  <ds:schemaRefs>
    <ds:schemaRef ds:uri="http://schemas.microsoft.com/sharepoint/v3/contenttype/forms"/>
  </ds:schemaRefs>
</ds:datastoreItem>
</file>

<file path=customXml/itemProps4.xml><?xml version="1.0" encoding="utf-8"?>
<ds:datastoreItem xmlns:ds="http://schemas.openxmlformats.org/officeDocument/2006/customXml" ds:itemID="{1BA07F90-0312-493B-A786-834B7572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3219</Words>
  <Characters>18998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Obsah zadávací dokumentace</vt:lpstr>
    </vt:vector>
  </TitlesOfParts>
  <Company/>
  <LinksUpToDate>false</LinksUpToDate>
  <CharactersWithSpaces>22173</CharactersWithSpaces>
  <SharedDoc>false</SharedDoc>
  <HLinks>
    <vt:vector size="96" baseType="variant">
      <vt:variant>
        <vt:i4>721004</vt:i4>
      </vt:variant>
      <vt:variant>
        <vt:i4>90</vt:i4>
      </vt:variant>
      <vt:variant>
        <vt:i4>0</vt:i4>
      </vt:variant>
      <vt:variant>
        <vt:i4>5</vt:i4>
      </vt:variant>
      <vt:variant>
        <vt:lpwstr>mailto:e.knotova@investauh.cz</vt:lpwstr>
      </vt:variant>
      <vt:variant>
        <vt:lpwstr/>
      </vt:variant>
      <vt:variant>
        <vt:i4>1703996</vt:i4>
      </vt:variant>
      <vt:variant>
        <vt:i4>87</vt:i4>
      </vt:variant>
      <vt:variant>
        <vt:i4>0</vt:i4>
      </vt:variant>
      <vt:variant>
        <vt:i4>5</vt:i4>
      </vt:variant>
      <vt:variant>
        <vt:lpwstr>mailto:starosta@holesov.cz</vt:lpwstr>
      </vt:variant>
      <vt:variant>
        <vt:lpwstr/>
      </vt:variant>
      <vt:variant>
        <vt:i4>1376306</vt:i4>
      </vt:variant>
      <vt:variant>
        <vt:i4>80</vt:i4>
      </vt:variant>
      <vt:variant>
        <vt:i4>0</vt:i4>
      </vt:variant>
      <vt:variant>
        <vt:i4>5</vt:i4>
      </vt:variant>
      <vt:variant>
        <vt:lpwstr/>
      </vt:variant>
      <vt:variant>
        <vt:lpwstr>_Toc78191350</vt:lpwstr>
      </vt:variant>
      <vt:variant>
        <vt:i4>1835059</vt:i4>
      </vt:variant>
      <vt:variant>
        <vt:i4>74</vt:i4>
      </vt:variant>
      <vt:variant>
        <vt:i4>0</vt:i4>
      </vt:variant>
      <vt:variant>
        <vt:i4>5</vt:i4>
      </vt:variant>
      <vt:variant>
        <vt:lpwstr/>
      </vt:variant>
      <vt:variant>
        <vt:lpwstr>_Toc78191349</vt:lpwstr>
      </vt:variant>
      <vt:variant>
        <vt:i4>1900595</vt:i4>
      </vt:variant>
      <vt:variant>
        <vt:i4>68</vt:i4>
      </vt:variant>
      <vt:variant>
        <vt:i4>0</vt:i4>
      </vt:variant>
      <vt:variant>
        <vt:i4>5</vt:i4>
      </vt:variant>
      <vt:variant>
        <vt:lpwstr/>
      </vt:variant>
      <vt:variant>
        <vt:lpwstr>_Toc78191348</vt:lpwstr>
      </vt:variant>
      <vt:variant>
        <vt:i4>1179699</vt:i4>
      </vt:variant>
      <vt:variant>
        <vt:i4>62</vt:i4>
      </vt:variant>
      <vt:variant>
        <vt:i4>0</vt:i4>
      </vt:variant>
      <vt:variant>
        <vt:i4>5</vt:i4>
      </vt:variant>
      <vt:variant>
        <vt:lpwstr/>
      </vt:variant>
      <vt:variant>
        <vt:lpwstr>_Toc78191347</vt:lpwstr>
      </vt:variant>
      <vt:variant>
        <vt:i4>1245235</vt:i4>
      </vt:variant>
      <vt:variant>
        <vt:i4>56</vt:i4>
      </vt:variant>
      <vt:variant>
        <vt:i4>0</vt:i4>
      </vt:variant>
      <vt:variant>
        <vt:i4>5</vt:i4>
      </vt:variant>
      <vt:variant>
        <vt:lpwstr/>
      </vt:variant>
      <vt:variant>
        <vt:lpwstr>_Toc78191346</vt:lpwstr>
      </vt:variant>
      <vt:variant>
        <vt:i4>1048627</vt:i4>
      </vt:variant>
      <vt:variant>
        <vt:i4>50</vt:i4>
      </vt:variant>
      <vt:variant>
        <vt:i4>0</vt:i4>
      </vt:variant>
      <vt:variant>
        <vt:i4>5</vt:i4>
      </vt:variant>
      <vt:variant>
        <vt:lpwstr/>
      </vt:variant>
      <vt:variant>
        <vt:lpwstr>_Toc78191345</vt:lpwstr>
      </vt:variant>
      <vt:variant>
        <vt:i4>1114163</vt:i4>
      </vt:variant>
      <vt:variant>
        <vt:i4>44</vt:i4>
      </vt:variant>
      <vt:variant>
        <vt:i4>0</vt:i4>
      </vt:variant>
      <vt:variant>
        <vt:i4>5</vt:i4>
      </vt:variant>
      <vt:variant>
        <vt:lpwstr/>
      </vt:variant>
      <vt:variant>
        <vt:lpwstr>_Toc78191344</vt:lpwstr>
      </vt:variant>
      <vt:variant>
        <vt:i4>1441843</vt:i4>
      </vt:variant>
      <vt:variant>
        <vt:i4>38</vt:i4>
      </vt:variant>
      <vt:variant>
        <vt:i4>0</vt:i4>
      </vt:variant>
      <vt:variant>
        <vt:i4>5</vt:i4>
      </vt:variant>
      <vt:variant>
        <vt:lpwstr/>
      </vt:variant>
      <vt:variant>
        <vt:lpwstr>_Toc78191343</vt:lpwstr>
      </vt:variant>
      <vt:variant>
        <vt:i4>1507379</vt:i4>
      </vt:variant>
      <vt:variant>
        <vt:i4>32</vt:i4>
      </vt:variant>
      <vt:variant>
        <vt:i4>0</vt:i4>
      </vt:variant>
      <vt:variant>
        <vt:i4>5</vt:i4>
      </vt:variant>
      <vt:variant>
        <vt:lpwstr/>
      </vt:variant>
      <vt:variant>
        <vt:lpwstr>_Toc78191342</vt:lpwstr>
      </vt:variant>
      <vt:variant>
        <vt:i4>1310771</vt:i4>
      </vt:variant>
      <vt:variant>
        <vt:i4>26</vt:i4>
      </vt:variant>
      <vt:variant>
        <vt:i4>0</vt:i4>
      </vt:variant>
      <vt:variant>
        <vt:i4>5</vt:i4>
      </vt:variant>
      <vt:variant>
        <vt:lpwstr/>
      </vt:variant>
      <vt:variant>
        <vt:lpwstr>_Toc78191341</vt:lpwstr>
      </vt:variant>
      <vt:variant>
        <vt:i4>1376307</vt:i4>
      </vt:variant>
      <vt:variant>
        <vt:i4>20</vt:i4>
      </vt:variant>
      <vt:variant>
        <vt:i4>0</vt:i4>
      </vt:variant>
      <vt:variant>
        <vt:i4>5</vt:i4>
      </vt:variant>
      <vt:variant>
        <vt:lpwstr/>
      </vt:variant>
      <vt:variant>
        <vt:lpwstr>_Toc78191340</vt:lpwstr>
      </vt:variant>
      <vt:variant>
        <vt:i4>1245236</vt:i4>
      </vt:variant>
      <vt:variant>
        <vt:i4>14</vt:i4>
      </vt:variant>
      <vt:variant>
        <vt:i4>0</vt:i4>
      </vt:variant>
      <vt:variant>
        <vt:i4>5</vt:i4>
      </vt:variant>
      <vt:variant>
        <vt:lpwstr/>
      </vt:variant>
      <vt:variant>
        <vt:lpwstr>_Toc78191336</vt:lpwstr>
      </vt:variant>
      <vt:variant>
        <vt:i4>1048628</vt:i4>
      </vt:variant>
      <vt:variant>
        <vt:i4>8</vt:i4>
      </vt:variant>
      <vt:variant>
        <vt:i4>0</vt:i4>
      </vt:variant>
      <vt:variant>
        <vt:i4>5</vt:i4>
      </vt:variant>
      <vt:variant>
        <vt:lpwstr/>
      </vt:variant>
      <vt:variant>
        <vt:lpwstr>_Toc78191335</vt:lpwstr>
      </vt:variant>
      <vt:variant>
        <vt:i4>1114164</vt:i4>
      </vt:variant>
      <vt:variant>
        <vt:i4>2</vt:i4>
      </vt:variant>
      <vt:variant>
        <vt:i4>0</vt:i4>
      </vt:variant>
      <vt:variant>
        <vt:i4>5</vt:i4>
      </vt:variant>
      <vt:variant>
        <vt:lpwstr/>
      </vt:variant>
      <vt:variant>
        <vt:lpwstr>_Toc78191334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subject/>
  <dc:creator>INVESTA</dc:creator>
  <cp:keywords/>
  <cp:lastModifiedBy>j.tejnilova</cp:lastModifiedBy>
  <cp:revision>4</cp:revision>
  <cp:lastPrinted>2025-03-07T12:12:00Z</cp:lastPrinted>
  <dcterms:created xsi:type="dcterms:W3CDTF">2025-05-02T10:47:00Z</dcterms:created>
  <dcterms:modified xsi:type="dcterms:W3CDTF">2025-05-02T10:49:00Z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0x010100D726E428EE4B244C921DAF9C403E3F6E</vt:lpwstr>
  </property>
</Properties>
</file>